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DB2" w:rsidRPr="00CE7DB2" w:rsidRDefault="00606B9F" w:rsidP="00573449">
      <w:pPr>
        <w:tabs>
          <w:tab w:val="left" w:pos="2910"/>
          <w:tab w:val="center" w:pos="4025"/>
        </w:tabs>
        <w:spacing w:after="60" w:line="240" w:lineRule="auto"/>
        <w:ind w:firstLine="2910"/>
        <w:rPr>
          <w:color w:val="1F497D" w:themeColor="text2"/>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bookmarkEnd w:id="0"/>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CE7DB2" w:rsidRPr="00CE7DB2">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Dzaoudzi, le </w:t>
      </w:r>
      <w:r w:rsidR="00D626F1">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7 sep</w:t>
      </w:r>
      <w:r w:rsidR="00573449">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tembre</w:t>
      </w:r>
      <w:r w:rsidR="00A81A59">
        <w:rPr>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2018</w:t>
      </w:r>
    </w:p>
    <w:p w:rsidR="00CE7DB2" w:rsidRDefault="00CE7DB2" w:rsidP="00CE7DB2">
      <w:pPr>
        <w:tabs>
          <w:tab w:val="left" w:pos="2910"/>
          <w:tab w:val="center" w:pos="4025"/>
        </w:tabs>
        <w:spacing w:after="60" w:line="240" w:lineRule="auto"/>
        <w:rPr>
          <w:b/>
          <w:bCs/>
          <w:color w:val="1F497D" w:themeColor="text2"/>
          <w:sz w:val="5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8616C">
        <w:rPr>
          <w:b/>
          <w:bCs/>
          <w:color w:val="1F497D" w:themeColor="text2"/>
          <w:sz w:val="5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Communiqué</w:t>
      </w:r>
    </w:p>
    <w:p w:rsidR="00CE7DB2" w:rsidRPr="00CE7DB2" w:rsidRDefault="00573449" w:rsidP="00573449">
      <w:pPr>
        <w:tabs>
          <w:tab w:val="left" w:pos="2910"/>
          <w:tab w:val="center" w:pos="4025"/>
        </w:tabs>
        <w:spacing w:after="60" w:line="240" w:lineRule="auto"/>
        <w:rPr>
          <w:rFonts w:ascii="Century Gothic" w:hAnsi="Century Gothic" w:cs="Century Gothic"/>
          <w:b/>
          <w:bCs/>
        </w:rPr>
      </w:pPr>
      <w:r>
        <w:rPr>
          <w:b/>
          <w:bCs/>
          <w:color w:val="1F497D" w:themeColor="tex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Journée européennes du patrimoine</w:t>
      </w:r>
      <w:r w:rsidR="00B22AD0">
        <w:rPr>
          <w:b/>
          <w:bCs/>
          <w:color w:val="1F497D" w:themeColor="tex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b/>
          <w:bCs/>
          <w:color w:val="1F497D" w:themeColor="tex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B22AD0">
        <w:rPr>
          <w:b/>
          <w:bCs/>
          <w:color w:val="1F497D" w:themeColor="tex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D626F1">
        <w:rPr>
          <w:b/>
          <w:bCs/>
          <w:color w:val="1F497D" w:themeColor="tex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vendredi 14, </w:t>
      </w:r>
      <w:r>
        <w:rPr>
          <w:b/>
          <w:bCs/>
          <w:color w:val="1F497D" w:themeColor="tex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samedi 15 et dimanche 16</w:t>
      </w:r>
      <w:r w:rsidR="00B22AD0">
        <w:rPr>
          <w:b/>
          <w:bCs/>
          <w:color w:val="1F497D" w:themeColor="tex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b/>
          <w:bCs/>
          <w:color w:val="1F497D" w:themeColor="text2"/>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septembre 2018 – Musée de Mayotte</w:t>
      </w:r>
    </w:p>
    <w:p w:rsidR="003A13CA" w:rsidRPr="003A13CA" w:rsidRDefault="003A13CA" w:rsidP="000A51A8">
      <w:pPr>
        <w:rPr>
          <w:sz w:val="10"/>
          <w:szCs w:val="10"/>
        </w:rPr>
      </w:pPr>
    </w:p>
    <w:p w:rsidR="00573449" w:rsidRDefault="00573449" w:rsidP="00D626F1">
      <w:pPr>
        <w:jc w:val="both"/>
      </w:pPr>
      <w:r>
        <w:t>Les Journées européennes du patrimoine 20</w:t>
      </w:r>
      <w:r w:rsidR="00D626F1">
        <w:t>18, placées sous le thème de «  l’</w:t>
      </w:r>
      <w:r>
        <w:t>Art du partage », sont l’occasion de mettre en lumière la richesse du patrimoine culturel et de valoriser son rôle dans le développement d’une identité commune et partagée. Le patrimoine sous toutes ses formes est au rendez-vous : monuments, jardins remarquables, sites archéologiques, musées, art contemporain, sans oublier le patrimoine immatériel.</w:t>
      </w:r>
    </w:p>
    <w:p w:rsidR="00573449" w:rsidRDefault="00573449" w:rsidP="00D626F1">
      <w:pPr>
        <w:jc w:val="both"/>
      </w:pPr>
      <w:r>
        <w:t>Les</w:t>
      </w:r>
      <w:r w:rsidR="00D626F1">
        <w:t xml:space="preserve"> 14, </w:t>
      </w:r>
      <w:r>
        <w:t>15 et 16 septembre, le public est invité à franchir les portes de ces lieux de mémoire, parfois pour la première fois ou de manière exceptionnelle, et à les voir sous un jour nouveau. Cette année, les Journées portent un éclairage particulier sur le « patrimoine en péril », identifié dans le cadre de la mission confiée par le Président de la République à Stéphane Bern, avec le concours de la Fondation du patrimoine et des services du ministère de la Culture.</w:t>
      </w:r>
    </w:p>
    <w:p w:rsidR="00CE7DB2" w:rsidRPr="003A13CA" w:rsidRDefault="00573449" w:rsidP="00573449">
      <w:pPr>
        <w:jc w:val="both"/>
      </w:pPr>
      <w:r>
        <w:t>Le Musée de Mayotte, installé pour  sa phase de</w:t>
      </w:r>
      <w:r w:rsidR="00D626F1">
        <w:t xml:space="preserve"> préfiguration dans l’ancienne C</w:t>
      </w:r>
      <w:r>
        <w:t xml:space="preserve">aserne de Dzaoudzi retenue par la mission Stéphane Bern, est particulièrement concerné par cette thématique. Au cours de cette édition, il déploiera des actions dirigées vers tous les publics : lancement d’un </w:t>
      </w:r>
      <w:proofErr w:type="spellStart"/>
      <w:r>
        <w:t>audioguide</w:t>
      </w:r>
      <w:proofErr w:type="spellEnd"/>
      <w:r w:rsidR="00D626F1">
        <w:t xml:space="preserve"> multilingue (français, </w:t>
      </w:r>
      <w:proofErr w:type="spellStart"/>
      <w:r w:rsidR="00D626F1">
        <w:t>shimaore</w:t>
      </w:r>
      <w:proofErr w:type="spellEnd"/>
      <w:r>
        <w:t xml:space="preserve">, </w:t>
      </w:r>
      <w:proofErr w:type="spellStart"/>
      <w:r>
        <w:t>kibushi</w:t>
      </w:r>
      <w:proofErr w:type="spellEnd"/>
      <w:r>
        <w:t xml:space="preserve">, anglais) pour découvrir le Rocher de Dzaoudzi sous toutes ses facettes, visites guidées à travers les collections du </w:t>
      </w:r>
      <w:proofErr w:type="spellStart"/>
      <w:r>
        <w:t>MuMa</w:t>
      </w:r>
      <w:proofErr w:type="spellEnd"/>
      <w:r>
        <w:t>, conférence sur les djinns dans le conte mahorais, jeu de piste historique, spectacle « la ronde des contes »… le tout gratuitement bien sûr.</w:t>
      </w:r>
    </w:p>
    <w:p w:rsidR="00CE7DB2" w:rsidRDefault="00CE7DB2" w:rsidP="009C28F4">
      <w:pPr>
        <w:suppressAutoHyphens/>
        <w:autoSpaceDN w:val="0"/>
        <w:spacing w:after="0" w:line="240" w:lineRule="auto"/>
        <w:jc w:val="both"/>
        <w:textAlignment w:val="baseline"/>
        <w:rPr>
          <w:sz w:val="2"/>
        </w:rPr>
      </w:pPr>
    </w:p>
    <w:p w:rsidR="00CE7DB2" w:rsidRDefault="00CE7DB2" w:rsidP="009C28F4">
      <w:pPr>
        <w:suppressAutoHyphens/>
        <w:autoSpaceDN w:val="0"/>
        <w:spacing w:after="0" w:line="240" w:lineRule="auto"/>
        <w:jc w:val="both"/>
        <w:textAlignment w:val="baseline"/>
        <w:rPr>
          <w:sz w:val="2"/>
        </w:rPr>
      </w:pPr>
    </w:p>
    <w:p w:rsidR="00CE7DB2" w:rsidRDefault="00CE7DB2" w:rsidP="009C28F4">
      <w:pPr>
        <w:suppressAutoHyphens/>
        <w:autoSpaceDN w:val="0"/>
        <w:spacing w:after="0" w:line="240" w:lineRule="auto"/>
        <w:jc w:val="both"/>
        <w:textAlignment w:val="baseline"/>
        <w:rPr>
          <w:sz w:val="2"/>
        </w:rPr>
      </w:pPr>
    </w:p>
    <w:p w:rsidR="00CE7DB2" w:rsidRDefault="00CE7DB2" w:rsidP="009C28F4">
      <w:pPr>
        <w:suppressAutoHyphens/>
        <w:autoSpaceDN w:val="0"/>
        <w:spacing w:after="0" w:line="240" w:lineRule="auto"/>
        <w:jc w:val="both"/>
        <w:textAlignment w:val="baseline"/>
        <w:rPr>
          <w:sz w:val="2"/>
        </w:rPr>
      </w:pPr>
    </w:p>
    <w:p w:rsidR="00CE7DB2" w:rsidRDefault="003169FF" w:rsidP="003169FF">
      <w:pPr>
        <w:tabs>
          <w:tab w:val="left" w:pos="3126"/>
        </w:tabs>
        <w:suppressAutoHyphens/>
        <w:autoSpaceDN w:val="0"/>
        <w:spacing w:after="0" w:line="240" w:lineRule="auto"/>
        <w:jc w:val="both"/>
        <w:textAlignment w:val="baseline"/>
        <w:rPr>
          <w:sz w:val="2"/>
        </w:rPr>
      </w:pPr>
      <w:r>
        <w:rPr>
          <w:sz w:val="2"/>
        </w:rPr>
        <w:tab/>
      </w:r>
    </w:p>
    <w:p w:rsidR="00613B75" w:rsidRDefault="00613B75" w:rsidP="00613B75">
      <w:pPr>
        <w:suppressAutoHyphens/>
        <w:autoSpaceDN w:val="0"/>
        <w:spacing w:after="0" w:line="240" w:lineRule="auto"/>
        <w:textAlignment w:val="baseline"/>
      </w:pPr>
    </w:p>
    <w:p w:rsidR="00613B75" w:rsidRDefault="00CA7ECE" w:rsidP="00613B75">
      <w:pPr>
        <w:suppressAutoHyphens/>
        <w:autoSpaceDN w:val="0"/>
        <w:spacing w:after="0" w:line="240" w:lineRule="auto"/>
        <w:textAlignment w:val="baseline"/>
      </w:pPr>
      <w:r>
        <w:rPr>
          <w:rFonts w:ascii="Century Gothic" w:hAnsi="Century Gothic"/>
          <w:noProof/>
          <w:sz w:val="21"/>
          <w:szCs w:val="21"/>
          <w:lang w:eastAsia="fr-FR"/>
        </w:rPr>
        <mc:AlternateContent>
          <mc:Choice Requires="wps">
            <w:drawing>
              <wp:anchor distT="0" distB="0" distL="114300" distR="114300" simplePos="0" relativeHeight="251663360" behindDoc="0" locked="0" layoutInCell="1" allowOverlap="1" wp14:anchorId="48B6C87B" wp14:editId="2735F3F9">
                <wp:simplePos x="0" y="0"/>
                <wp:positionH relativeFrom="column">
                  <wp:posOffset>-118110</wp:posOffset>
                </wp:positionH>
                <wp:positionV relativeFrom="paragraph">
                  <wp:posOffset>-635</wp:posOffset>
                </wp:positionV>
                <wp:extent cx="2915285" cy="3071495"/>
                <wp:effectExtent l="209550" t="152400" r="208915" b="26225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307149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headEnd/>
                          <a:tailEnd/>
                        </a:ln>
                        <a:effectLst>
                          <a:glow rad="101600">
                            <a:srgbClr val="4F81BD">
                              <a:satMod val="175000"/>
                              <a:alpha val="40000"/>
                            </a:srgbClr>
                          </a:glow>
                          <a:outerShdw blurRad="225425" dist="50800" dir="5220000" algn="ctr">
                            <a:srgbClr val="000000">
                              <a:alpha val="33000"/>
                            </a:srgbClr>
                          </a:outerShdw>
                        </a:effectLst>
                      </wps:spPr>
                      <wps:txbx>
                        <w:txbxContent>
                          <w:p w:rsidR="00147839" w:rsidRDefault="00147839" w:rsidP="00613B75">
                            <w:pPr>
                              <w:suppressAutoHyphens/>
                              <w:autoSpaceDN w:val="0"/>
                              <w:spacing w:after="60" w:line="240" w:lineRule="auto"/>
                              <w:textAlignment w:val="baseline"/>
                              <w:rPr>
                                <w:rFonts w:cs="Times New Roman"/>
                                <w:b/>
                                <w:bCs/>
                                <w:color w:val="17365D" w:themeColor="text2" w:themeShade="BF"/>
                                <w:sz w:val="21"/>
                                <w:szCs w:val="21"/>
                              </w:rPr>
                            </w:pPr>
                            <w:r>
                              <w:rPr>
                                <w:rFonts w:cs="Times New Roman"/>
                                <w:b/>
                                <w:bCs/>
                                <w:color w:val="17365D" w:themeColor="text2" w:themeShade="BF"/>
                                <w:sz w:val="21"/>
                                <w:szCs w:val="21"/>
                              </w:rPr>
                              <w:t>Vendredi 14 septembre</w:t>
                            </w:r>
                          </w:p>
                          <w:p w:rsidR="00055C44" w:rsidRPr="00147839" w:rsidRDefault="00147839" w:rsidP="00147839">
                            <w:pPr>
                              <w:pStyle w:val="Paragraphedeliste"/>
                              <w:numPr>
                                <w:ilvl w:val="0"/>
                                <w:numId w:val="12"/>
                              </w:numPr>
                              <w:suppressAutoHyphens/>
                              <w:autoSpaceDN w:val="0"/>
                              <w:spacing w:after="60" w:line="240" w:lineRule="auto"/>
                              <w:textAlignment w:val="baseline"/>
                              <w:rPr>
                                <w:rFonts w:cs="Times New Roman"/>
                                <w:b/>
                                <w:bCs/>
                                <w:color w:val="17365D" w:themeColor="text2" w:themeShade="BF"/>
                                <w:sz w:val="21"/>
                                <w:szCs w:val="21"/>
                              </w:rPr>
                            </w:pPr>
                            <w:r>
                              <w:rPr>
                                <w:rFonts w:cs="Times New Roman"/>
                                <w:b/>
                                <w:bCs/>
                                <w:color w:val="17365D" w:themeColor="text2" w:themeShade="BF"/>
                                <w:sz w:val="21"/>
                                <w:szCs w:val="21"/>
                              </w:rPr>
                              <w:t>9h00 à 18</w:t>
                            </w:r>
                            <w:r w:rsidR="000A51A8" w:rsidRPr="00147839">
                              <w:rPr>
                                <w:rFonts w:cs="Times New Roman"/>
                                <w:b/>
                                <w:bCs/>
                                <w:color w:val="17365D" w:themeColor="text2" w:themeShade="BF"/>
                                <w:sz w:val="21"/>
                                <w:szCs w:val="21"/>
                              </w:rPr>
                              <w:t>h00 :</w:t>
                            </w:r>
                            <w:r>
                              <w:rPr>
                                <w:rFonts w:cs="Times New Roman"/>
                                <w:b/>
                                <w:bCs/>
                                <w:color w:val="17365D" w:themeColor="text2" w:themeShade="BF"/>
                                <w:sz w:val="21"/>
                                <w:szCs w:val="21"/>
                              </w:rPr>
                              <w:t xml:space="preserve"> </w:t>
                            </w:r>
                            <w:r>
                              <w:rPr>
                                <w:rFonts w:cs="Times New Roman"/>
                                <w:sz w:val="20"/>
                                <w:szCs w:val="20"/>
                              </w:rPr>
                              <w:t>visite libre du musée</w:t>
                            </w:r>
                          </w:p>
                          <w:p w:rsidR="000C11E9" w:rsidRPr="00CA7ECE" w:rsidRDefault="00147839" w:rsidP="000A51A8">
                            <w:pPr>
                              <w:pStyle w:val="Paragraphedeliste"/>
                              <w:numPr>
                                <w:ilvl w:val="0"/>
                                <w:numId w:val="12"/>
                              </w:numPr>
                              <w:suppressAutoHyphens/>
                              <w:autoSpaceDN w:val="0"/>
                              <w:spacing w:after="60" w:line="240" w:lineRule="auto"/>
                              <w:textAlignment w:val="baseline"/>
                              <w:rPr>
                                <w:rFonts w:cs="Times New Roman"/>
                                <w:sz w:val="6"/>
                                <w:szCs w:val="6"/>
                              </w:rPr>
                            </w:pPr>
                            <w:r w:rsidRPr="00CA7ECE">
                              <w:rPr>
                                <w:rFonts w:cs="Times New Roman"/>
                                <w:b/>
                                <w:bCs/>
                                <w:color w:val="17365D" w:themeColor="text2" w:themeShade="BF"/>
                                <w:sz w:val="21"/>
                                <w:szCs w:val="21"/>
                              </w:rPr>
                              <w:t>16H00 à 19h3</w:t>
                            </w:r>
                            <w:r w:rsidR="001E7E5C" w:rsidRPr="00CA7ECE">
                              <w:rPr>
                                <w:rFonts w:cs="Times New Roman"/>
                                <w:b/>
                                <w:bCs/>
                                <w:color w:val="17365D" w:themeColor="text2" w:themeShade="BF"/>
                                <w:sz w:val="21"/>
                                <w:szCs w:val="21"/>
                              </w:rPr>
                              <w:t xml:space="preserve">0 : </w:t>
                            </w:r>
                            <w:r w:rsidRPr="00CA7ECE">
                              <w:rPr>
                                <w:rFonts w:cs="Times New Roman"/>
                                <w:sz w:val="18"/>
                                <w:szCs w:val="18"/>
                              </w:rPr>
                              <w:t>Présentation de l’</w:t>
                            </w:r>
                            <w:r w:rsidR="0050242C" w:rsidRPr="00CA7ECE">
                              <w:rPr>
                                <w:rFonts w:cs="Times New Roman"/>
                                <w:sz w:val="18"/>
                                <w:szCs w:val="18"/>
                              </w:rPr>
                              <w:t>AUDIOGUIDE</w:t>
                            </w:r>
                            <w:r w:rsidRPr="00CA7ECE">
                              <w:rPr>
                                <w:rFonts w:cs="Times New Roman"/>
                                <w:sz w:val="18"/>
                                <w:szCs w:val="18"/>
                              </w:rPr>
                              <w:t xml:space="preserve"> « le Rocher de Dzaoudzi » en présence de l’ensemble des partenaires : </w:t>
                            </w:r>
                            <w:proofErr w:type="spellStart"/>
                            <w:r w:rsidRPr="00CA7ECE">
                              <w:rPr>
                                <w:rFonts w:cs="Times New Roman"/>
                                <w:sz w:val="18"/>
                                <w:szCs w:val="18"/>
                              </w:rPr>
                              <w:t>Sisygambis</w:t>
                            </w:r>
                            <w:proofErr w:type="spellEnd"/>
                            <w:r w:rsidRPr="00CA7ECE">
                              <w:rPr>
                                <w:rFonts w:cs="Times New Roman"/>
                                <w:sz w:val="18"/>
                                <w:szCs w:val="18"/>
                              </w:rPr>
                              <w:t xml:space="preserve"> – CUFR – </w:t>
                            </w:r>
                            <w:proofErr w:type="spellStart"/>
                            <w:r w:rsidRPr="00CA7ECE">
                              <w:rPr>
                                <w:rFonts w:cs="Times New Roman"/>
                                <w:sz w:val="18"/>
                                <w:szCs w:val="18"/>
                              </w:rPr>
                              <w:t>Shime</w:t>
                            </w:r>
                            <w:proofErr w:type="spellEnd"/>
                            <w:r w:rsidRPr="00CA7ECE">
                              <w:rPr>
                                <w:rFonts w:cs="Times New Roman"/>
                                <w:sz w:val="18"/>
                                <w:szCs w:val="18"/>
                              </w:rPr>
                              <w:t xml:space="preserve"> – Mayotte 1</w:t>
                            </w:r>
                            <w:r w:rsidRPr="00CA7ECE">
                              <w:rPr>
                                <w:rFonts w:cs="Times New Roman"/>
                                <w:sz w:val="18"/>
                                <w:szCs w:val="18"/>
                                <w:vertAlign w:val="superscript"/>
                              </w:rPr>
                              <w:t>ère</w:t>
                            </w:r>
                            <w:r w:rsidR="00CA7ECE" w:rsidRPr="00CA7ECE">
                              <w:rPr>
                                <w:rFonts w:cs="Times New Roman"/>
                                <w:sz w:val="18"/>
                                <w:szCs w:val="18"/>
                              </w:rPr>
                              <w:t xml:space="preserve"> – Dac Mayotte – Archives </w:t>
                            </w:r>
                            <w:r w:rsidRPr="00CA7ECE">
                              <w:rPr>
                                <w:rFonts w:cs="Times New Roman"/>
                                <w:sz w:val="18"/>
                                <w:szCs w:val="18"/>
                              </w:rPr>
                              <w:t>D</w:t>
                            </w:r>
                            <w:r w:rsidR="00CA7ECE" w:rsidRPr="00CA7ECE">
                              <w:rPr>
                                <w:rFonts w:cs="Times New Roman"/>
                                <w:sz w:val="18"/>
                                <w:szCs w:val="18"/>
                              </w:rPr>
                              <w:t>épartementales</w:t>
                            </w:r>
                          </w:p>
                          <w:p w:rsidR="00147839" w:rsidRDefault="00147839" w:rsidP="001E7E5C">
                            <w:pPr>
                              <w:suppressAutoHyphens/>
                              <w:autoSpaceDN w:val="0"/>
                              <w:spacing w:after="60" w:line="240" w:lineRule="auto"/>
                              <w:textAlignment w:val="baseline"/>
                              <w:rPr>
                                <w:rFonts w:cs="Times New Roman"/>
                                <w:b/>
                                <w:bCs/>
                                <w:color w:val="17365D" w:themeColor="text2" w:themeShade="BF"/>
                                <w:sz w:val="21"/>
                                <w:szCs w:val="21"/>
                              </w:rPr>
                            </w:pPr>
                            <w:r>
                              <w:rPr>
                                <w:rFonts w:cs="Times New Roman"/>
                                <w:b/>
                                <w:bCs/>
                                <w:color w:val="17365D" w:themeColor="text2" w:themeShade="BF"/>
                                <w:sz w:val="21"/>
                                <w:szCs w:val="21"/>
                              </w:rPr>
                              <w:t>Samedi 15 septembre</w:t>
                            </w:r>
                          </w:p>
                          <w:p w:rsidR="000A51A8" w:rsidRPr="00147839" w:rsidRDefault="00147839" w:rsidP="00147839">
                            <w:pPr>
                              <w:pStyle w:val="Paragraphedeliste"/>
                              <w:numPr>
                                <w:ilvl w:val="0"/>
                                <w:numId w:val="13"/>
                              </w:numPr>
                              <w:suppressAutoHyphens/>
                              <w:autoSpaceDN w:val="0"/>
                              <w:spacing w:after="60" w:line="240" w:lineRule="auto"/>
                              <w:textAlignment w:val="baseline"/>
                              <w:rPr>
                                <w:rFonts w:cs="Times New Roman"/>
                                <w:sz w:val="20"/>
                                <w:szCs w:val="20"/>
                              </w:rPr>
                            </w:pPr>
                            <w:r>
                              <w:rPr>
                                <w:rFonts w:cs="Times New Roman"/>
                                <w:b/>
                                <w:bCs/>
                                <w:color w:val="17365D" w:themeColor="text2" w:themeShade="BF"/>
                                <w:sz w:val="21"/>
                                <w:szCs w:val="21"/>
                              </w:rPr>
                              <w:t>10</w:t>
                            </w:r>
                            <w:r w:rsidR="000A51A8" w:rsidRPr="00147839">
                              <w:rPr>
                                <w:rFonts w:cs="Times New Roman"/>
                                <w:b/>
                                <w:bCs/>
                                <w:color w:val="17365D" w:themeColor="text2" w:themeShade="BF"/>
                                <w:sz w:val="21"/>
                                <w:szCs w:val="21"/>
                              </w:rPr>
                              <w:t>h</w:t>
                            </w:r>
                            <w:r>
                              <w:rPr>
                                <w:rFonts w:cs="Times New Roman"/>
                                <w:b/>
                                <w:bCs/>
                                <w:color w:val="17365D" w:themeColor="text2" w:themeShade="BF"/>
                                <w:sz w:val="21"/>
                                <w:szCs w:val="21"/>
                              </w:rPr>
                              <w:t>00 à 19</w:t>
                            </w:r>
                            <w:r w:rsidR="000A51A8" w:rsidRPr="00147839">
                              <w:rPr>
                                <w:rFonts w:cs="Times New Roman"/>
                                <w:b/>
                                <w:bCs/>
                                <w:color w:val="17365D" w:themeColor="text2" w:themeShade="BF"/>
                                <w:sz w:val="21"/>
                                <w:szCs w:val="21"/>
                              </w:rPr>
                              <w:t xml:space="preserve">h00 : </w:t>
                            </w:r>
                            <w:r w:rsidRPr="00147839">
                              <w:rPr>
                                <w:rFonts w:cs="Times New Roman"/>
                                <w:sz w:val="20"/>
                                <w:szCs w:val="20"/>
                              </w:rPr>
                              <w:t>visite libre du musée</w:t>
                            </w:r>
                          </w:p>
                          <w:p w:rsidR="00151569" w:rsidRDefault="00147839" w:rsidP="00147839">
                            <w:pPr>
                              <w:pStyle w:val="Paragraphedeliste"/>
                              <w:numPr>
                                <w:ilvl w:val="0"/>
                                <w:numId w:val="13"/>
                              </w:numPr>
                              <w:suppressAutoHyphens/>
                              <w:autoSpaceDN w:val="0"/>
                              <w:spacing w:after="60" w:line="240" w:lineRule="auto"/>
                              <w:textAlignment w:val="baseline"/>
                              <w:rPr>
                                <w:rFonts w:cs="Times New Roman"/>
                                <w:sz w:val="20"/>
                                <w:szCs w:val="20"/>
                              </w:rPr>
                            </w:pPr>
                            <w:r>
                              <w:rPr>
                                <w:rFonts w:cs="Times New Roman"/>
                                <w:b/>
                                <w:bCs/>
                                <w:color w:val="17365D" w:themeColor="text2" w:themeShade="BF"/>
                                <w:sz w:val="21"/>
                                <w:szCs w:val="21"/>
                              </w:rPr>
                              <w:t>10</w:t>
                            </w:r>
                            <w:r w:rsidRPr="00147839">
                              <w:rPr>
                                <w:rFonts w:cs="Times New Roman"/>
                                <w:b/>
                                <w:bCs/>
                                <w:color w:val="17365D" w:themeColor="text2" w:themeShade="BF"/>
                                <w:sz w:val="21"/>
                                <w:szCs w:val="21"/>
                              </w:rPr>
                              <w:t>h</w:t>
                            </w:r>
                            <w:r>
                              <w:rPr>
                                <w:rFonts w:cs="Times New Roman"/>
                                <w:b/>
                                <w:bCs/>
                                <w:color w:val="17365D" w:themeColor="text2" w:themeShade="BF"/>
                                <w:sz w:val="21"/>
                                <w:szCs w:val="21"/>
                              </w:rPr>
                              <w:t>15 à 12</w:t>
                            </w:r>
                            <w:r w:rsidRPr="00147839">
                              <w:rPr>
                                <w:rFonts w:cs="Times New Roman"/>
                                <w:b/>
                                <w:bCs/>
                                <w:color w:val="17365D" w:themeColor="text2" w:themeShade="BF"/>
                                <w:sz w:val="21"/>
                                <w:szCs w:val="21"/>
                              </w:rPr>
                              <w:t xml:space="preserve">h00 : </w:t>
                            </w:r>
                            <w:r w:rsidR="0050242C" w:rsidRPr="00147839">
                              <w:rPr>
                                <w:rFonts w:cs="Times New Roman"/>
                                <w:sz w:val="20"/>
                                <w:szCs w:val="20"/>
                              </w:rPr>
                              <w:t xml:space="preserve">VISITE </w:t>
                            </w:r>
                            <w:r w:rsidR="0050242C">
                              <w:rPr>
                                <w:rFonts w:cs="Times New Roman"/>
                                <w:sz w:val="20"/>
                                <w:szCs w:val="20"/>
                              </w:rPr>
                              <w:t xml:space="preserve">GUIDEE </w:t>
                            </w:r>
                            <w:r>
                              <w:rPr>
                                <w:rFonts w:cs="Times New Roman"/>
                                <w:sz w:val="20"/>
                                <w:szCs w:val="20"/>
                              </w:rPr>
                              <w:t>du quartier historique du Rocher avec utilisation de l’</w:t>
                            </w:r>
                            <w:proofErr w:type="spellStart"/>
                            <w:r>
                              <w:rPr>
                                <w:rFonts w:cs="Times New Roman"/>
                                <w:sz w:val="20"/>
                                <w:szCs w:val="20"/>
                              </w:rPr>
                              <w:t>au</w:t>
                            </w:r>
                            <w:r w:rsidR="00151569">
                              <w:rPr>
                                <w:rFonts w:cs="Times New Roman"/>
                                <w:sz w:val="20"/>
                                <w:szCs w:val="20"/>
                              </w:rPr>
                              <w:t>d</w:t>
                            </w:r>
                            <w:r>
                              <w:rPr>
                                <w:rFonts w:cs="Times New Roman"/>
                                <w:sz w:val="20"/>
                                <w:szCs w:val="20"/>
                              </w:rPr>
                              <w:t>ioguide</w:t>
                            </w:r>
                            <w:proofErr w:type="spellEnd"/>
                            <w:r>
                              <w:rPr>
                                <w:rFonts w:cs="Times New Roman"/>
                                <w:sz w:val="20"/>
                                <w:szCs w:val="20"/>
                              </w:rPr>
                              <w:t xml:space="preserve"> </w:t>
                            </w:r>
                          </w:p>
                          <w:p w:rsidR="00147839" w:rsidRDefault="00151569" w:rsidP="00151569">
                            <w:pPr>
                              <w:pStyle w:val="Paragraphedeliste"/>
                              <w:suppressAutoHyphens/>
                              <w:autoSpaceDN w:val="0"/>
                              <w:spacing w:after="60" w:line="240" w:lineRule="auto"/>
                              <w:ind w:left="360"/>
                              <w:textAlignment w:val="baseline"/>
                              <w:rPr>
                                <w:rFonts w:cs="Times New Roman"/>
                                <w:sz w:val="20"/>
                                <w:szCs w:val="20"/>
                              </w:rPr>
                            </w:pPr>
                            <w:r>
                              <w:rPr>
                                <w:rFonts w:cs="Times New Roman"/>
                                <w:sz w:val="20"/>
                                <w:szCs w:val="20"/>
                              </w:rPr>
                              <w:t>Su</w:t>
                            </w:r>
                            <w:r w:rsidR="00147839">
                              <w:rPr>
                                <w:rFonts w:cs="Times New Roman"/>
                                <w:sz w:val="20"/>
                                <w:szCs w:val="20"/>
                              </w:rPr>
                              <w:t>r inscription/places limitées</w:t>
                            </w:r>
                          </w:p>
                          <w:p w:rsidR="00147839" w:rsidRPr="00147839" w:rsidRDefault="00147839" w:rsidP="00147839">
                            <w:pPr>
                              <w:pStyle w:val="Paragraphedeliste"/>
                              <w:numPr>
                                <w:ilvl w:val="0"/>
                                <w:numId w:val="13"/>
                              </w:numPr>
                              <w:suppressAutoHyphens/>
                              <w:autoSpaceDN w:val="0"/>
                              <w:spacing w:after="60" w:line="240" w:lineRule="auto"/>
                              <w:textAlignment w:val="baseline"/>
                              <w:rPr>
                                <w:rFonts w:cs="Times New Roman"/>
                                <w:sz w:val="20"/>
                                <w:szCs w:val="20"/>
                              </w:rPr>
                            </w:pPr>
                            <w:r>
                              <w:rPr>
                                <w:rFonts w:cs="Times New Roman"/>
                                <w:b/>
                                <w:bCs/>
                                <w:color w:val="17365D" w:themeColor="text2" w:themeShade="BF"/>
                                <w:sz w:val="21"/>
                                <w:szCs w:val="21"/>
                              </w:rPr>
                              <w:t>14</w:t>
                            </w:r>
                            <w:r w:rsidRPr="00147839">
                              <w:rPr>
                                <w:rFonts w:cs="Times New Roman"/>
                                <w:b/>
                                <w:bCs/>
                                <w:color w:val="17365D" w:themeColor="text2" w:themeShade="BF"/>
                                <w:sz w:val="21"/>
                                <w:szCs w:val="21"/>
                              </w:rPr>
                              <w:t>h</w:t>
                            </w:r>
                            <w:r>
                              <w:rPr>
                                <w:rFonts w:cs="Times New Roman"/>
                                <w:b/>
                                <w:bCs/>
                                <w:color w:val="17365D" w:themeColor="text2" w:themeShade="BF"/>
                                <w:sz w:val="21"/>
                                <w:szCs w:val="21"/>
                              </w:rPr>
                              <w:t>00 à 15</w:t>
                            </w:r>
                            <w:r w:rsidRPr="00147839">
                              <w:rPr>
                                <w:rFonts w:cs="Times New Roman"/>
                                <w:b/>
                                <w:bCs/>
                                <w:color w:val="17365D" w:themeColor="text2" w:themeShade="BF"/>
                                <w:sz w:val="21"/>
                                <w:szCs w:val="21"/>
                              </w:rPr>
                              <w:t xml:space="preserve">h00 : </w:t>
                            </w:r>
                            <w:r w:rsidR="0050242C">
                              <w:rPr>
                                <w:rFonts w:cs="Times New Roman"/>
                                <w:sz w:val="20"/>
                                <w:szCs w:val="20"/>
                              </w:rPr>
                              <w:t>CONFERENCE</w:t>
                            </w:r>
                            <w:r>
                              <w:rPr>
                                <w:rFonts w:cs="Times New Roman"/>
                                <w:sz w:val="20"/>
                                <w:szCs w:val="20"/>
                              </w:rPr>
                              <w:t xml:space="preserve"> « Le djinn dans le conte mahorais », par </w:t>
                            </w:r>
                            <w:proofErr w:type="spellStart"/>
                            <w:r>
                              <w:rPr>
                                <w:rFonts w:cs="Times New Roman"/>
                                <w:sz w:val="20"/>
                                <w:szCs w:val="20"/>
                              </w:rPr>
                              <w:t>Hidaya</w:t>
                            </w:r>
                            <w:proofErr w:type="spellEnd"/>
                            <w:r>
                              <w:rPr>
                                <w:rFonts w:cs="Times New Roman"/>
                                <w:sz w:val="20"/>
                                <w:szCs w:val="20"/>
                              </w:rPr>
                              <w:t xml:space="preserve"> Chakrina, directrice de la culture et du patrimoine au Conseil Départemental de Mayotte</w:t>
                            </w:r>
                          </w:p>
                          <w:p w:rsidR="001E7E5C" w:rsidRPr="00147839" w:rsidRDefault="001E7E5C" w:rsidP="00147839">
                            <w:pPr>
                              <w:suppressAutoHyphens/>
                              <w:autoSpaceDN w:val="0"/>
                              <w:spacing w:after="60" w:line="240" w:lineRule="auto"/>
                              <w:textAlignment w:val="baseline"/>
                              <w:rPr>
                                <w:rFonts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9.3pt;margin-top:-.05pt;width:229.55pt;height:24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" fillcolor="#a3c4ff" stroked="f">
                <v:fill color2="#e5eeff" rotate="t" angle="180" colors="0 #a3c4ff;22938f #bfd5ff;1 #e5eeff" focus="100%" type="gradient"/>
                <v:shadow on="t" color="black" opacity="21626f" offset=".07386mm,1.40917mm"/>
                <v:textbox>
                  <w:txbxContent>
                    <w:p w:rsidR="00147839" w:rsidRDefault="00147839" w:rsidP="00613B75">
                      <w:pPr>
                        <w:suppressAutoHyphens/>
                        <w:autoSpaceDN w:val="0"/>
                        <w:spacing w:after="60" w:line="240" w:lineRule="auto"/>
                        <w:textAlignment w:val="baseline"/>
                        <w:rPr>
                          <w:rFonts w:cs="Times New Roman"/>
                          <w:b/>
                          <w:bCs/>
                          <w:color w:val="17365D" w:themeColor="text2" w:themeShade="BF"/>
                          <w:sz w:val="21"/>
                          <w:szCs w:val="21"/>
                        </w:rPr>
                      </w:pPr>
                      <w:r>
                        <w:rPr>
                          <w:rFonts w:cs="Times New Roman"/>
                          <w:b/>
                          <w:bCs/>
                          <w:color w:val="17365D" w:themeColor="text2" w:themeShade="BF"/>
                          <w:sz w:val="21"/>
                          <w:szCs w:val="21"/>
                        </w:rPr>
                        <w:t>Vendredi 14 septembre</w:t>
                      </w:r>
                    </w:p>
                    <w:p w:rsidR="00055C44" w:rsidRPr="00147839" w:rsidRDefault="00147839" w:rsidP="00147839">
                      <w:pPr>
                        <w:pStyle w:val="Paragraphedeliste"/>
                        <w:numPr>
                          <w:ilvl w:val="0"/>
                          <w:numId w:val="12"/>
                        </w:numPr>
                        <w:suppressAutoHyphens/>
                        <w:autoSpaceDN w:val="0"/>
                        <w:spacing w:after="60" w:line="240" w:lineRule="auto"/>
                        <w:textAlignment w:val="baseline"/>
                        <w:rPr>
                          <w:rFonts w:cs="Times New Roman"/>
                          <w:b/>
                          <w:bCs/>
                          <w:color w:val="17365D" w:themeColor="text2" w:themeShade="BF"/>
                          <w:sz w:val="21"/>
                          <w:szCs w:val="21"/>
                        </w:rPr>
                      </w:pPr>
                      <w:r>
                        <w:rPr>
                          <w:rFonts w:cs="Times New Roman"/>
                          <w:b/>
                          <w:bCs/>
                          <w:color w:val="17365D" w:themeColor="text2" w:themeShade="BF"/>
                          <w:sz w:val="21"/>
                          <w:szCs w:val="21"/>
                        </w:rPr>
                        <w:t>9h00 à 18</w:t>
                      </w:r>
                      <w:r w:rsidR="000A51A8" w:rsidRPr="00147839">
                        <w:rPr>
                          <w:rFonts w:cs="Times New Roman"/>
                          <w:b/>
                          <w:bCs/>
                          <w:color w:val="17365D" w:themeColor="text2" w:themeShade="BF"/>
                          <w:sz w:val="21"/>
                          <w:szCs w:val="21"/>
                        </w:rPr>
                        <w:t>h00 :</w:t>
                      </w:r>
                      <w:r>
                        <w:rPr>
                          <w:rFonts w:cs="Times New Roman"/>
                          <w:b/>
                          <w:bCs/>
                          <w:color w:val="17365D" w:themeColor="text2" w:themeShade="BF"/>
                          <w:sz w:val="21"/>
                          <w:szCs w:val="21"/>
                        </w:rPr>
                        <w:t xml:space="preserve"> </w:t>
                      </w:r>
                      <w:r>
                        <w:rPr>
                          <w:rFonts w:cs="Times New Roman"/>
                          <w:sz w:val="20"/>
                          <w:szCs w:val="20"/>
                        </w:rPr>
                        <w:t>visite libre du musée</w:t>
                      </w:r>
                    </w:p>
                    <w:p w:rsidR="000C11E9" w:rsidRPr="00CA7ECE" w:rsidRDefault="00147839" w:rsidP="000A51A8">
                      <w:pPr>
                        <w:pStyle w:val="Paragraphedeliste"/>
                        <w:numPr>
                          <w:ilvl w:val="0"/>
                          <w:numId w:val="12"/>
                        </w:numPr>
                        <w:suppressAutoHyphens/>
                        <w:autoSpaceDN w:val="0"/>
                        <w:spacing w:after="60" w:line="240" w:lineRule="auto"/>
                        <w:textAlignment w:val="baseline"/>
                        <w:rPr>
                          <w:rFonts w:cs="Times New Roman"/>
                          <w:sz w:val="6"/>
                          <w:szCs w:val="6"/>
                        </w:rPr>
                      </w:pPr>
                      <w:r w:rsidRPr="00CA7ECE">
                        <w:rPr>
                          <w:rFonts w:cs="Times New Roman"/>
                          <w:b/>
                          <w:bCs/>
                          <w:color w:val="17365D" w:themeColor="text2" w:themeShade="BF"/>
                          <w:sz w:val="21"/>
                          <w:szCs w:val="21"/>
                        </w:rPr>
                        <w:t>16H00 à 19h3</w:t>
                      </w:r>
                      <w:r w:rsidR="001E7E5C" w:rsidRPr="00CA7ECE">
                        <w:rPr>
                          <w:rFonts w:cs="Times New Roman"/>
                          <w:b/>
                          <w:bCs/>
                          <w:color w:val="17365D" w:themeColor="text2" w:themeShade="BF"/>
                          <w:sz w:val="21"/>
                          <w:szCs w:val="21"/>
                        </w:rPr>
                        <w:t xml:space="preserve">0 : </w:t>
                      </w:r>
                      <w:r w:rsidRPr="00CA7ECE">
                        <w:rPr>
                          <w:rFonts w:cs="Times New Roman"/>
                          <w:sz w:val="18"/>
                          <w:szCs w:val="18"/>
                        </w:rPr>
                        <w:t>Présentation de l’</w:t>
                      </w:r>
                      <w:r w:rsidR="0050242C" w:rsidRPr="00CA7ECE">
                        <w:rPr>
                          <w:rFonts w:cs="Times New Roman"/>
                          <w:sz w:val="18"/>
                          <w:szCs w:val="18"/>
                        </w:rPr>
                        <w:t>AUDIOGUIDE</w:t>
                      </w:r>
                      <w:r w:rsidRPr="00CA7ECE">
                        <w:rPr>
                          <w:rFonts w:cs="Times New Roman"/>
                          <w:sz w:val="18"/>
                          <w:szCs w:val="18"/>
                        </w:rPr>
                        <w:t xml:space="preserve"> « le Rocher de Dzaoudzi » en présence de l’ensemble des partenaires : </w:t>
                      </w:r>
                      <w:proofErr w:type="spellStart"/>
                      <w:r w:rsidRPr="00CA7ECE">
                        <w:rPr>
                          <w:rFonts w:cs="Times New Roman"/>
                          <w:sz w:val="18"/>
                          <w:szCs w:val="18"/>
                        </w:rPr>
                        <w:t>Sisygambis</w:t>
                      </w:r>
                      <w:proofErr w:type="spellEnd"/>
                      <w:r w:rsidRPr="00CA7ECE">
                        <w:rPr>
                          <w:rFonts w:cs="Times New Roman"/>
                          <w:sz w:val="18"/>
                          <w:szCs w:val="18"/>
                        </w:rPr>
                        <w:t xml:space="preserve"> – CUFR – </w:t>
                      </w:r>
                      <w:proofErr w:type="spellStart"/>
                      <w:r w:rsidRPr="00CA7ECE">
                        <w:rPr>
                          <w:rFonts w:cs="Times New Roman"/>
                          <w:sz w:val="18"/>
                          <w:szCs w:val="18"/>
                        </w:rPr>
                        <w:t>Shime</w:t>
                      </w:r>
                      <w:proofErr w:type="spellEnd"/>
                      <w:r w:rsidRPr="00CA7ECE">
                        <w:rPr>
                          <w:rFonts w:cs="Times New Roman"/>
                          <w:sz w:val="18"/>
                          <w:szCs w:val="18"/>
                        </w:rPr>
                        <w:t xml:space="preserve"> – Mayotte 1</w:t>
                      </w:r>
                      <w:r w:rsidRPr="00CA7ECE">
                        <w:rPr>
                          <w:rFonts w:cs="Times New Roman"/>
                          <w:sz w:val="18"/>
                          <w:szCs w:val="18"/>
                          <w:vertAlign w:val="superscript"/>
                        </w:rPr>
                        <w:t>ère</w:t>
                      </w:r>
                      <w:r w:rsidR="00CA7ECE" w:rsidRPr="00CA7ECE">
                        <w:rPr>
                          <w:rFonts w:cs="Times New Roman"/>
                          <w:sz w:val="18"/>
                          <w:szCs w:val="18"/>
                        </w:rPr>
                        <w:t xml:space="preserve"> – Dac Mayotte – Archives </w:t>
                      </w:r>
                      <w:r w:rsidRPr="00CA7ECE">
                        <w:rPr>
                          <w:rFonts w:cs="Times New Roman"/>
                          <w:sz w:val="18"/>
                          <w:szCs w:val="18"/>
                        </w:rPr>
                        <w:t>D</w:t>
                      </w:r>
                      <w:r w:rsidR="00CA7ECE" w:rsidRPr="00CA7ECE">
                        <w:rPr>
                          <w:rFonts w:cs="Times New Roman"/>
                          <w:sz w:val="18"/>
                          <w:szCs w:val="18"/>
                        </w:rPr>
                        <w:t>épartementales</w:t>
                      </w:r>
                    </w:p>
                    <w:p w:rsidR="00147839" w:rsidRDefault="00147839" w:rsidP="001E7E5C">
                      <w:pPr>
                        <w:suppressAutoHyphens/>
                        <w:autoSpaceDN w:val="0"/>
                        <w:spacing w:after="60" w:line="240" w:lineRule="auto"/>
                        <w:textAlignment w:val="baseline"/>
                        <w:rPr>
                          <w:rFonts w:cs="Times New Roman"/>
                          <w:b/>
                          <w:bCs/>
                          <w:color w:val="17365D" w:themeColor="text2" w:themeShade="BF"/>
                          <w:sz w:val="21"/>
                          <w:szCs w:val="21"/>
                        </w:rPr>
                      </w:pPr>
                      <w:r>
                        <w:rPr>
                          <w:rFonts w:cs="Times New Roman"/>
                          <w:b/>
                          <w:bCs/>
                          <w:color w:val="17365D" w:themeColor="text2" w:themeShade="BF"/>
                          <w:sz w:val="21"/>
                          <w:szCs w:val="21"/>
                        </w:rPr>
                        <w:t>Samedi 15 septembre</w:t>
                      </w:r>
                    </w:p>
                    <w:p w:rsidR="000A51A8" w:rsidRPr="00147839" w:rsidRDefault="00147839" w:rsidP="00147839">
                      <w:pPr>
                        <w:pStyle w:val="Paragraphedeliste"/>
                        <w:numPr>
                          <w:ilvl w:val="0"/>
                          <w:numId w:val="13"/>
                        </w:numPr>
                        <w:suppressAutoHyphens/>
                        <w:autoSpaceDN w:val="0"/>
                        <w:spacing w:after="60" w:line="240" w:lineRule="auto"/>
                        <w:textAlignment w:val="baseline"/>
                        <w:rPr>
                          <w:rFonts w:cs="Times New Roman"/>
                          <w:sz w:val="20"/>
                          <w:szCs w:val="20"/>
                        </w:rPr>
                      </w:pPr>
                      <w:r>
                        <w:rPr>
                          <w:rFonts w:cs="Times New Roman"/>
                          <w:b/>
                          <w:bCs/>
                          <w:color w:val="17365D" w:themeColor="text2" w:themeShade="BF"/>
                          <w:sz w:val="21"/>
                          <w:szCs w:val="21"/>
                        </w:rPr>
                        <w:t>10</w:t>
                      </w:r>
                      <w:r w:rsidR="000A51A8" w:rsidRPr="00147839">
                        <w:rPr>
                          <w:rFonts w:cs="Times New Roman"/>
                          <w:b/>
                          <w:bCs/>
                          <w:color w:val="17365D" w:themeColor="text2" w:themeShade="BF"/>
                          <w:sz w:val="21"/>
                          <w:szCs w:val="21"/>
                        </w:rPr>
                        <w:t>h</w:t>
                      </w:r>
                      <w:r>
                        <w:rPr>
                          <w:rFonts w:cs="Times New Roman"/>
                          <w:b/>
                          <w:bCs/>
                          <w:color w:val="17365D" w:themeColor="text2" w:themeShade="BF"/>
                          <w:sz w:val="21"/>
                          <w:szCs w:val="21"/>
                        </w:rPr>
                        <w:t>00 à 19</w:t>
                      </w:r>
                      <w:r w:rsidR="000A51A8" w:rsidRPr="00147839">
                        <w:rPr>
                          <w:rFonts w:cs="Times New Roman"/>
                          <w:b/>
                          <w:bCs/>
                          <w:color w:val="17365D" w:themeColor="text2" w:themeShade="BF"/>
                          <w:sz w:val="21"/>
                          <w:szCs w:val="21"/>
                        </w:rPr>
                        <w:t xml:space="preserve">h00 : </w:t>
                      </w:r>
                      <w:r w:rsidRPr="00147839">
                        <w:rPr>
                          <w:rFonts w:cs="Times New Roman"/>
                          <w:sz w:val="20"/>
                          <w:szCs w:val="20"/>
                        </w:rPr>
                        <w:t>visite libre du musée</w:t>
                      </w:r>
                    </w:p>
                    <w:p w:rsidR="00151569" w:rsidRDefault="00147839" w:rsidP="00147839">
                      <w:pPr>
                        <w:pStyle w:val="Paragraphedeliste"/>
                        <w:numPr>
                          <w:ilvl w:val="0"/>
                          <w:numId w:val="13"/>
                        </w:numPr>
                        <w:suppressAutoHyphens/>
                        <w:autoSpaceDN w:val="0"/>
                        <w:spacing w:after="60" w:line="240" w:lineRule="auto"/>
                        <w:textAlignment w:val="baseline"/>
                        <w:rPr>
                          <w:rFonts w:cs="Times New Roman"/>
                          <w:sz w:val="20"/>
                          <w:szCs w:val="20"/>
                        </w:rPr>
                      </w:pPr>
                      <w:r>
                        <w:rPr>
                          <w:rFonts w:cs="Times New Roman"/>
                          <w:b/>
                          <w:bCs/>
                          <w:color w:val="17365D" w:themeColor="text2" w:themeShade="BF"/>
                          <w:sz w:val="21"/>
                          <w:szCs w:val="21"/>
                        </w:rPr>
                        <w:t>10</w:t>
                      </w:r>
                      <w:r w:rsidRPr="00147839">
                        <w:rPr>
                          <w:rFonts w:cs="Times New Roman"/>
                          <w:b/>
                          <w:bCs/>
                          <w:color w:val="17365D" w:themeColor="text2" w:themeShade="BF"/>
                          <w:sz w:val="21"/>
                          <w:szCs w:val="21"/>
                        </w:rPr>
                        <w:t>h</w:t>
                      </w:r>
                      <w:r>
                        <w:rPr>
                          <w:rFonts w:cs="Times New Roman"/>
                          <w:b/>
                          <w:bCs/>
                          <w:color w:val="17365D" w:themeColor="text2" w:themeShade="BF"/>
                          <w:sz w:val="21"/>
                          <w:szCs w:val="21"/>
                        </w:rPr>
                        <w:t>15 à 12</w:t>
                      </w:r>
                      <w:r w:rsidRPr="00147839">
                        <w:rPr>
                          <w:rFonts w:cs="Times New Roman"/>
                          <w:b/>
                          <w:bCs/>
                          <w:color w:val="17365D" w:themeColor="text2" w:themeShade="BF"/>
                          <w:sz w:val="21"/>
                          <w:szCs w:val="21"/>
                        </w:rPr>
                        <w:t xml:space="preserve">h00 : </w:t>
                      </w:r>
                      <w:r w:rsidR="0050242C" w:rsidRPr="00147839">
                        <w:rPr>
                          <w:rFonts w:cs="Times New Roman"/>
                          <w:sz w:val="20"/>
                          <w:szCs w:val="20"/>
                        </w:rPr>
                        <w:t xml:space="preserve">VISITE </w:t>
                      </w:r>
                      <w:r w:rsidR="0050242C">
                        <w:rPr>
                          <w:rFonts w:cs="Times New Roman"/>
                          <w:sz w:val="20"/>
                          <w:szCs w:val="20"/>
                        </w:rPr>
                        <w:t xml:space="preserve">GUIDEE </w:t>
                      </w:r>
                      <w:r>
                        <w:rPr>
                          <w:rFonts w:cs="Times New Roman"/>
                          <w:sz w:val="20"/>
                          <w:szCs w:val="20"/>
                        </w:rPr>
                        <w:t>du quartier historique du Rocher avec utilisation de l’</w:t>
                      </w:r>
                      <w:proofErr w:type="spellStart"/>
                      <w:r>
                        <w:rPr>
                          <w:rFonts w:cs="Times New Roman"/>
                          <w:sz w:val="20"/>
                          <w:szCs w:val="20"/>
                        </w:rPr>
                        <w:t>au</w:t>
                      </w:r>
                      <w:r w:rsidR="00151569">
                        <w:rPr>
                          <w:rFonts w:cs="Times New Roman"/>
                          <w:sz w:val="20"/>
                          <w:szCs w:val="20"/>
                        </w:rPr>
                        <w:t>d</w:t>
                      </w:r>
                      <w:r>
                        <w:rPr>
                          <w:rFonts w:cs="Times New Roman"/>
                          <w:sz w:val="20"/>
                          <w:szCs w:val="20"/>
                        </w:rPr>
                        <w:t>ioguide</w:t>
                      </w:r>
                      <w:proofErr w:type="spellEnd"/>
                      <w:r>
                        <w:rPr>
                          <w:rFonts w:cs="Times New Roman"/>
                          <w:sz w:val="20"/>
                          <w:szCs w:val="20"/>
                        </w:rPr>
                        <w:t xml:space="preserve"> </w:t>
                      </w:r>
                    </w:p>
                    <w:p w:rsidR="00147839" w:rsidRDefault="00151569" w:rsidP="00151569">
                      <w:pPr>
                        <w:pStyle w:val="Paragraphedeliste"/>
                        <w:suppressAutoHyphens/>
                        <w:autoSpaceDN w:val="0"/>
                        <w:spacing w:after="60" w:line="240" w:lineRule="auto"/>
                        <w:ind w:left="360"/>
                        <w:textAlignment w:val="baseline"/>
                        <w:rPr>
                          <w:rFonts w:cs="Times New Roman"/>
                          <w:sz w:val="20"/>
                          <w:szCs w:val="20"/>
                        </w:rPr>
                      </w:pPr>
                      <w:r>
                        <w:rPr>
                          <w:rFonts w:cs="Times New Roman"/>
                          <w:sz w:val="20"/>
                          <w:szCs w:val="20"/>
                        </w:rPr>
                        <w:t>Su</w:t>
                      </w:r>
                      <w:r w:rsidR="00147839">
                        <w:rPr>
                          <w:rFonts w:cs="Times New Roman"/>
                          <w:sz w:val="20"/>
                          <w:szCs w:val="20"/>
                        </w:rPr>
                        <w:t>r inscription/places limitées</w:t>
                      </w:r>
                    </w:p>
                    <w:p w:rsidR="00147839" w:rsidRPr="00147839" w:rsidRDefault="00147839" w:rsidP="00147839">
                      <w:pPr>
                        <w:pStyle w:val="Paragraphedeliste"/>
                        <w:numPr>
                          <w:ilvl w:val="0"/>
                          <w:numId w:val="13"/>
                        </w:numPr>
                        <w:suppressAutoHyphens/>
                        <w:autoSpaceDN w:val="0"/>
                        <w:spacing w:after="60" w:line="240" w:lineRule="auto"/>
                        <w:textAlignment w:val="baseline"/>
                        <w:rPr>
                          <w:rFonts w:cs="Times New Roman"/>
                          <w:sz w:val="20"/>
                          <w:szCs w:val="20"/>
                        </w:rPr>
                      </w:pPr>
                      <w:r>
                        <w:rPr>
                          <w:rFonts w:cs="Times New Roman"/>
                          <w:b/>
                          <w:bCs/>
                          <w:color w:val="17365D" w:themeColor="text2" w:themeShade="BF"/>
                          <w:sz w:val="21"/>
                          <w:szCs w:val="21"/>
                        </w:rPr>
                        <w:t>14</w:t>
                      </w:r>
                      <w:r w:rsidRPr="00147839">
                        <w:rPr>
                          <w:rFonts w:cs="Times New Roman"/>
                          <w:b/>
                          <w:bCs/>
                          <w:color w:val="17365D" w:themeColor="text2" w:themeShade="BF"/>
                          <w:sz w:val="21"/>
                          <w:szCs w:val="21"/>
                        </w:rPr>
                        <w:t>h</w:t>
                      </w:r>
                      <w:r>
                        <w:rPr>
                          <w:rFonts w:cs="Times New Roman"/>
                          <w:b/>
                          <w:bCs/>
                          <w:color w:val="17365D" w:themeColor="text2" w:themeShade="BF"/>
                          <w:sz w:val="21"/>
                          <w:szCs w:val="21"/>
                        </w:rPr>
                        <w:t>00 à 15</w:t>
                      </w:r>
                      <w:r w:rsidRPr="00147839">
                        <w:rPr>
                          <w:rFonts w:cs="Times New Roman"/>
                          <w:b/>
                          <w:bCs/>
                          <w:color w:val="17365D" w:themeColor="text2" w:themeShade="BF"/>
                          <w:sz w:val="21"/>
                          <w:szCs w:val="21"/>
                        </w:rPr>
                        <w:t xml:space="preserve">h00 : </w:t>
                      </w:r>
                      <w:r w:rsidR="0050242C">
                        <w:rPr>
                          <w:rFonts w:cs="Times New Roman"/>
                          <w:sz w:val="20"/>
                          <w:szCs w:val="20"/>
                        </w:rPr>
                        <w:t>CONFERENCE</w:t>
                      </w:r>
                      <w:r>
                        <w:rPr>
                          <w:rFonts w:cs="Times New Roman"/>
                          <w:sz w:val="20"/>
                          <w:szCs w:val="20"/>
                        </w:rPr>
                        <w:t xml:space="preserve"> « Le djinn dans le conte mahorais », par </w:t>
                      </w:r>
                      <w:proofErr w:type="spellStart"/>
                      <w:r>
                        <w:rPr>
                          <w:rFonts w:cs="Times New Roman"/>
                          <w:sz w:val="20"/>
                          <w:szCs w:val="20"/>
                        </w:rPr>
                        <w:t>Hidaya</w:t>
                      </w:r>
                      <w:proofErr w:type="spellEnd"/>
                      <w:r>
                        <w:rPr>
                          <w:rFonts w:cs="Times New Roman"/>
                          <w:sz w:val="20"/>
                          <w:szCs w:val="20"/>
                        </w:rPr>
                        <w:t xml:space="preserve"> </w:t>
                      </w:r>
                      <w:proofErr w:type="spellStart"/>
                      <w:r>
                        <w:rPr>
                          <w:rFonts w:cs="Times New Roman"/>
                          <w:sz w:val="20"/>
                          <w:szCs w:val="20"/>
                        </w:rPr>
                        <w:t>Chakrina</w:t>
                      </w:r>
                      <w:proofErr w:type="spellEnd"/>
                      <w:r>
                        <w:rPr>
                          <w:rFonts w:cs="Times New Roman"/>
                          <w:sz w:val="20"/>
                          <w:szCs w:val="20"/>
                        </w:rPr>
                        <w:t>, directrice de la culture et du patrimoine au Conseil Départemental de Mayotte</w:t>
                      </w:r>
                    </w:p>
                    <w:p w:rsidR="001E7E5C" w:rsidRPr="00147839" w:rsidRDefault="001E7E5C" w:rsidP="00147839">
                      <w:pPr>
                        <w:suppressAutoHyphens/>
                        <w:autoSpaceDN w:val="0"/>
                        <w:spacing w:after="60" w:line="240" w:lineRule="auto"/>
                        <w:textAlignment w:val="baseline"/>
                        <w:rPr>
                          <w:rFonts w:cs="Times New Roman"/>
                          <w:sz w:val="20"/>
                          <w:szCs w:val="20"/>
                        </w:rPr>
                      </w:pPr>
                    </w:p>
                  </w:txbxContent>
                </v:textbox>
              </v:shape>
            </w:pict>
          </mc:Fallback>
        </mc:AlternateContent>
      </w:r>
      <w:r>
        <w:rPr>
          <w:rFonts w:ascii="Century Gothic" w:hAnsi="Century Gothic"/>
          <w:noProof/>
          <w:sz w:val="21"/>
          <w:szCs w:val="21"/>
          <w:lang w:eastAsia="fr-FR"/>
        </w:rPr>
        <mc:AlternateContent>
          <mc:Choice Requires="wps">
            <w:drawing>
              <wp:anchor distT="0" distB="0" distL="114300" distR="114300" simplePos="0" relativeHeight="251661312" behindDoc="0" locked="0" layoutInCell="1" allowOverlap="1" wp14:anchorId="29D8CB03" wp14:editId="7CF0EA35">
                <wp:simplePos x="0" y="0"/>
                <wp:positionH relativeFrom="column">
                  <wp:posOffset>2839085</wp:posOffset>
                </wp:positionH>
                <wp:positionV relativeFrom="paragraph">
                  <wp:posOffset>-635</wp:posOffset>
                </wp:positionV>
                <wp:extent cx="3108325" cy="3071495"/>
                <wp:effectExtent l="228600" t="171450" r="225425" b="28130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307149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noFill/>
                          <a:prstDash val="solid"/>
                          <a:headEnd/>
                          <a:tailEnd/>
                        </a:ln>
                        <a:effectLst>
                          <a:glow rad="139700">
                            <a:srgbClr val="4F81BD">
                              <a:satMod val="175000"/>
                              <a:alpha val="40000"/>
                            </a:srgbClr>
                          </a:glow>
                          <a:outerShdw blurRad="225425" dist="50800" dir="5220000" algn="ctr">
                            <a:srgbClr val="000000">
                              <a:alpha val="33000"/>
                            </a:srgbClr>
                          </a:outerShdw>
                        </a:effectLst>
                      </wps:spPr>
                      <wps:txbx>
                        <w:txbxContent>
                          <w:p w:rsidR="0050242C" w:rsidRPr="00147839" w:rsidRDefault="0050242C" w:rsidP="0050242C">
                            <w:pPr>
                              <w:pStyle w:val="Paragraphedeliste"/>
                              <w:numPr>
                                <w:ilvl w:val="0"/>
                                <w:numId w:val="13"/>
                              </w:numPr>
                              <w:suppressAutoHyphens/>
                              <w:autoSpaceDN w:val="0"/>
                              <w:spacing w:after="60" w:line="240" w:lineRule="auto"/>
                              <w:textAlignment w:val="baseline"/>
                              <w:rPr>
                                <w:rFonts w:cs="Times New Roman"/>
                                <w:sz w:val="20"/>
                                <w:szCs w:val="20"/>
                              </w:rPr>
                            </w:pPr>
                            <w:r>
                              <w:rPr>
                                <w:rFonts w:cs="Times New Roman"/>
                                <w:b/>
                                <w:bCs/>
                                <w:color w:val="17365D" w:themeColor="text2" w:themeShade="BF"/>
                                <w:sz w:val="21"/>
                                <w:szCs w:val="21"/>
                              </w:rPr>
                              <w:t>15</w:t>
                            </w:r>
                            <w:r w:rsidRPr="00147839">
                              <w:rPr>
                                <w:rFonts w:cs="Times New Roman"/>
                                <w:b/>
                                <w:bCs/>
                                <w:color w:val="17365D" w:themeColor="text2" w:themeShade="BF"/>
                                <w:sz w:val="21"/>
                                <w:szCs w:val="21"/>
                              </w:rPr>
                              <w:t>h</w:t>
                            </w:r>
                            <w:r>
                              <w:rPr>
                                <w:rFonts w:cs="Times New Roman"/>
                                <w:b/>
                                <w:bCs/>
                                <w:color w:val="17365D" w:themeColor="text2" w:themeShade="BF"/>
                                <w:sz w:val="21"/>
                                <w:szCs w:val="21"/>
                              </w:rPr>
                              <w:t>30 à 16h3</w:t>
                            </w:r>
                            <w:r w:rsidRPr="00147839">
                              <w:rPr>
                                <w:rFonts w:cs="Times New Roman"/>
                                <w:b/>
                                <w:bCs/>
                                <w:color w:val="17365D" w:themeColor="text2" w:themeShade="BF"/>
                                <w:sz w:val="21"/>
                                <w:szCs w:val="21"/>
                              </w:rPr>
                              <w:t xml:space="preserve">0 : </w:t>
                            </w:r>
                            <w:r w:rsidRPr="00147839">
                              <w:rPr>
                                <w:rFonts w:cs="Times New Roman"/>
                                <w:sz w:val="20"/>
                                <w:szCs w:val="20"/>
                              </w:rPr>
                              <w:t xml:space="preserve">VISITE </w:t>
                            </w:r>
                            <w:r>
                              <w:rPr>
                                <w:rFonts w:cs="Times New Roman"/>
                                <w:sz w:val="20"/>
                                <w:szCs w:val="20"/>
                              </w:rPr>
                              <w:t>GUIDEE</w:t>
                            </w:r>
                            <w:r w:rsidRPr="00147839">
                              <w:rPr>
                                <w:rFonts w:cs="Times New Roman"/>
                                <w:sz w:val="20"/>
                                <w:szCs w:val="20"/>
                              </w:rPr>
                              <w:t xml:space="preserve"> du musée</w:t>
                            </w:r>
                          </w:p>
                          <w:p w:rsidR="00151569" w:rsidRDefault="0050242C" w:rsidP="0050242C">
                            <w:pPr>
                              <w:pStyle w:val="Paragraphedeliste"/>
                              <w:numPr>
                                <w:ilvl w:val="0"/>
                                <w:numId w:val="13"/>
                              </w:numPr>
                              <w:suppressAutoHyphens/>
                              <w:autoSpaceDN w:val="0"/>
                              <w:spacing w:after="60" w:line="240" w:lineRule="auto"/>
                              <w:textAlignment w:val="baseline"/>
                              <w:rPr>
                                <w:rFonts w:cs="Times New Roman"/>
                                <w:sz w:val="20"/>
                                <w:szCs w:val="20"/>
                              </w:rPr>
                            </w:pPr>
                            <w:r>
                              <w:rPr>
                                <w:rFonts w:cs="Times New Roman"/>
                                <w:b/>
                                <w:bCs/>
                                <w:color w:val="17365D" w:themeColor="text2" w:themeShade="BF"/>
                                <w:sz w:val="21"/>
                                <w:szCs w:val="21"/>
                              </w:rPr>
                              <w:t>19</w:t>
                            </w:r>
                            <w:r w:rsidRPr="00147839">
                              <w:rPr>
                                <w:rFonts w:cs="Times New Roman"/>
                                <w:b/>
                                <w:bCs/>
                                <w:color w:val="17365D" w:themeColor="text2" w:themeShade="BF"/>
                                <w:sz w:val="21"/>
                                <w:szCs w:val="21"/>
                              </w:rPr>
                              <w:t>h</w:t>
                            </w:r>
                            <w:r>
                              <w:rPr>
                                <w:rFonts w:cs="Times New Roman"/>
                                <w:b/>
                                <w:bCs/>
                                <w:color w:val="17365D" w:themeColor="text2" w:themeShade="BF"/>
                                <w:sz w:val="21"/>
                                <w:szCs w:val="21"/>
                              </w:rPr>
                              <w:t>00 à 20</w:t>
                            </w:r>
                            <w:r w:rsidRPr="00147839">
                              <w:rPr>
                                <w:rFonts w:cs="Times New Roman"/>
                                <w:b/>
                                <w:bCs/>
                                <w:color w:val="17365D" w:themeColor="text2" w:themeShade="BF"/>
                                <w:sz w:val="21"/>
                                <w:szCs w:val="21"/>
                              </w:rPr>
                              <w:t xml:space="preserve">h00 : </w:t>
                            </w:r>
                            <w:r>
                              <w:rPr>
                                <w:rFonts w:cs="Times New Roman"/>
                                <w:sz w:val="20"/>
                                <w:szCs w:val="20"/>
                              </w:rPr>
                              <w:t xml:space="preserve">SPECTACLE </w:t>
                            </w:r>
                            <w:r w:rsidR="00151569">
                              <w:rPr>
                                <w:rFonts w:cs="Times New Roman"/>
                                <w:sz w:val="20"/>
                                <w:szCs w:val="20"/>
                              </w:rPr>
                              <w:t xml:space="preserve">« La ronde des contes », restitution des ateliers menés par Bacar </w:t>
                            </w:r>
                            <w:proofErr w:type="spellStart"/>
                            <w:r w:rsidR="00151569">
                              <w:rPr>
                                <w:rFonts w:cs="Times New Roman"/>
                                <w:sz w:val="20"/>
                                <w:szCs w:val="20"/>
                              </w:rPr>
                              <w:t>Ntro</w:t>
                            </w:r>
                            <w:proofErr w:type="spellEnd"/>
                            <w:r w:rsidR="00151569">
                              <w:rPr>
                                <w:rFonts w:cs="Times New Roman"/>
                                <w:sz w:val="20"/>
                                <w:szCs w:val="20"/>
                              </w:rPr>
                              <w:t>, directeur arti</w:t>
                            </w:r>
                            <w:r w:rsidR="00CA7ECE">
                              <w:rPr>
                                <w:rFonts w:cs="Times New Roman"/>
                                <w:sz w:val="20"/>
                                <w:szCs w:val="20"/>
                              </w:rPr>
                              <w:t xml:space="preserve">stique de la compagnie </w:t>
                            </w:r>
                            <w:proofErr w:type="spellStart"/>
                            <w:r w:rsidR="00CA7ECE">
                              <w:rPr>
                                <w:rFonts w:cs="Times New Roman"/>
                                <w:sz w:val="20"/>
                                <w:szCs w:val="20"/>
                              </w:rPr>
                              <w:t>Herecumb</w:t>
                            </w:r>
                            <w:r w:rsidR="00151569">
                              <w:rPr>
                                <w:rFonts w:cs="Times New Roman"/>
                                <w:sz w:val="20"/>
                                <w:szCs w:val="20"/>
                              </w:rPr>
                              <w:t>e</w:t>
                            </w:r>
                            <w:proofErr w:type="spellEnd"/>
                            <w:r w:rsidR="00151569">
                              <w:rPr>
                                <w:rFonts w:cs="Times New Roman"/>
                                <w:sz w:val="20"/>
                                <w:szCs w:val="20"/>
                              </w:rPr>
                              <w:t xml:space="preserve">, auxquels ont participé les enfants issus du quartier de la Vigie et de l’école primaire </w:t>
                            </w:r>
                            <w:proofErr w:type="spellStart"/>
                            <w:r w:rsidR="00151569">
                              <w:rPr>
                                <w:rFonts w:cs="Times New Roman"/>
                                <w:sz w:val="20"/>
                                <w:szCs w:val="20"/>
                              </w:rPr>
                              <w:t>Mongomé</w:t>
                            </w:r>
                            <w:proofErr w:type="spellEnd"/>
                          </w:p>
                          <w:p w:rsidR="00613B75" w:rsidRPr="003A13CA" w:rsidRDefault="00613B75" w:rsidP="00613B75">
                            <w:pPr>
                              <w:pStyle w:val="Paragraphedeliste"/>
                              <w:suppressAutoHyphens/>
                              <w:autoSpaceDN w:val="0"/>
                              <w:spacing w:after="0" w:line="240" w:lineRule="auto"/>
                              <w:ind w:left="1425"/>
                              <w:jc w:val="both"/>
                              <w:textAlignment w:val="baseline"/>
                              <w:rPr>
                                <w:sz w:val="6"/>
                                <w:szCs w:val="6"/>
                              </w:rPr>
                            </w:pPr>
                          </w:p>
                          <w:p w:rsidR="00613B75" w:rsidRPr="001E7E5C" w:rsidRDefault="00151569" w:rsidP="00613B75">
                            <w:pPr>
                              <w:suppressAutoHyphens/>
                              <w:autoSpaceDN w:val="0"/>
                              <w:spacing w:after="60" w:line="240" w:lineRule="auto"/>
                              <w:textAlignment w:val="baseline"/>
                              <w:rPr>
                                <w:rFonts w:cs="Times New Roman"/>
                                <w:b/>
                                <w:bCs/>
                                <w:color w:val="17365D" w:themeColor="text2" w:themeShade="BF"/>
                                <w:sz w:val="21"/>
                                <w:szCs w:val="21"/>
                              </w:rPr>
                            </w:pPr>
                            <w:r>
                              <w:rPr>
                                <w:rFonts w:cs="Times New Roman"/>
                                <w:b/>
                                <w:bCs/>
                                <w:color w:val="17365D" w:themeColor="text2" w:themeShade="BF"/>
                                <w:sz w:val="21"/>
                                <w:szCs w:val="21"/>
                              </w:rPr>
                              <w:t>Dimanche 16 septembre</w:t>
                            </w:r>
                          </w:p>
                          <w:p w:rsidR="00151569" w:rsidRDefault="00151569" w:rsidP="00151569">
                            <w:pPr>
                              <w:pStyle w:val="Paragraphedeliste"/>
                              <w:numPr>
                                <w:ilvl w:val="0"/>
                                <w:numId w:val="13"/>
                              </w:numPr>
                              <w:suppressAutoHyphens/>
                              <w:autoSpaceDN w:val="0"/>
                              <w:spacing w:after="60" w:line="240" w:lineRule="auto"/>
                              <w:textAlignment w:val="baseline"/>
                              <w:rPr>
                                <w:rFonts w:cs="Times New Roman"/>
                                <w:sz w:val="20"/>
                                <w:szCs w:val="20"/>
                              </w:rPr>
                            </w:pPr>
                            <w:r>
                              <w:rPr>
                                <w:rFonts w:cs="Times New Roman"/>
                                <w:b/>
                                <w:bCs/>
                                <w:color w:val="17365D" w:themeColor="text2" w:themeShade="BF"/>
                                <w:sz w:val="21"/>
                                <w:szCs w:val="21"/>
                              </w:rPr>
                              <w:t>10</w:t>
                            </w:r>
                            <w:r w:rsidRPr="00147839">
                              <w:rPr>
                                <w:rFonts w:cs="Times New Roman"/>
                                <w:b/>
                                <w:bCs/>
                                <w:color w:val="17365D" w:themeColor="text2" w:themeShade="BF"/>
                                <w:sz w:val="21"/>
                                <w:szCs w:val="21"/>
                              </w:rPr>
                              <w:t>h</w:t>
                            </w:r>
                            <w:r>
                              <w:rPr>
                                <w:rFonts w:cs="Times New Roman"/>
                                <w:b/>
                                <w:bCs/>
                                <w:color w:val="17365D" w:themeColor="text2" w:themeShade="BF"/>
                                <w:sz w:val="21"/>
                                <w:szCs w:val="21"/>
                              </w:rPr>
                              <w:t>00 à 17</w:t>
                            </w:r>
                            <w:r w:rsidRPr="00147839">
                              <w:rPr>
                                <w:rFonts w:cs="Times New Roman"/>
                                <w:b/>
                                <w:bCs/>
                                <w:color w:val="17365D" w:themeColor="text2" w:themeShade="BF"/>
                                <w:sz w:val="21"/>
                                <w:szCs w:val="21"/>
                              </w:rPr>
                              <w:t xml:space="preserve">h00 : </w:t>
                            </w:r>
                            <w:r w:rsidRPr="00147839">
                              <w:rPr>
                                <w:rFonts w:cs="Times New Roman"/>
                                <w:sz w:val="20"/>
                                <w:szCs w:val="20"/>
                              </w:rPr>
                              <w:t>visite libre du musée</w:t>
                            </w:r>
                          </w:p>
                          <w:p w:rsidR="00151569" w:rsidRPr="00147839" w:rsidRDefault="00151569" w:rsidP="00151569">
                            <w:pPr>
                              <w:pStyle w:val="Paragraphedeliste"/>
                              <w:numPr>
                                <w:ilvl w:val="0"/>
                                <w:numId w:val="13"/>
                              </w:numPr>
                              <w:suppressAutoHyphens/>
                              <w:autoSpaceDN w:val="0"/>
                              <w:spacing w:after="60" w:line="240" w:lineRule="auto"/>
                              <w:textAlignment w:val="baseline"/>
                              <w:rPr>
                                <w:rFonts w:cs="Times New Roman"/>
                                <w:sz w:val="20"/>
                                <w:szCs w:val="20"/>
                              </w:rPr>
                            </w:pPr>
                            <w:r>
                              <w:rPr>
                                <w:rFonts w:cs="Times New Roman"/>
                                <w:b/>
                                <w:bCs/>
                                <w:color w:val="17365D" w:themeColor="text2" w:themeShade="BF"/>
                                <w:sz w:val="21"/>
                                <w:szCs w:val="21"/>
                              </w:rPr>
                              <w:t>10</w:t>
                            </w:r>
                            <w:r w:rsidRPr="00147839">
                              <w:rPr>
                                <w:rFonts w:cs="Times New Roman"/>
                                <w:b/>
                                <w:bCs/>
                                <w:color w:val="17365D" w:themeColor="text2" w:themeShade="BF"/>
                                <w:sz w:val="21"/>
                                <w:szCs w:val="21"/>
                              </w:rPr>
                              <w:t>h</w:t>
                            </w:r>
                            <w:r>
                              <w:rPr>
                                <w:rFonts w:cs="Times New Roman"/>
                                <w:b/>
                                <w:bCs/>
                                <w:color w:val="17365D" w:themeColor="text2" w:themeShade="BF"/>
                                <w:sz w:val="21"/>
                                <w:szCs w:val="21"/>
                              </w:rPr>
                              <w:t>30 à 12</w:t>
                            </w:r>
                            <w:r w:rsidRPr="00147839">
                              <w:rPr>
                                <w:rFonts w:cs="Times New Roman"/>
                                <w:b/>
                                <w:bCs/>
                                <w:color w:val="17365D" w:themeColor="text2" w:themeShade="BF"/>
                                <w:sz w:val="21"/>
                                <w:szCs w:val="21"/>
                              </w:rPr>
                              <w:t xml:space="preserve">h00 : </w:t>
                            </w:r>
                            <w:r>
                              <w:rPr>
                                <w:rFonts w:cs="Times New Roman"/>
                                <w:sz w:val="20"/>
                                <w:szCs w:val="20"/>
                              </w:rPr>
                              <w:t>JEU DE PISTE Quartier historique du Rocher – sur inscription/places limitées</w:t>
                            </w:r>
                          </w:p>
                          <w:p w:rsidR="00151569" w:rsidRDefault="00151569" w:rsidP="00151569">
                            <w:pPr>
                              <w:pStyle w:val="Paragraphedeliste"/>
                              <w:numPr>
                                <w:ilvl w:val="0"/>
                                <w:numId w:val="13"/>
                              </w:numPr>
                              <w:suppressAutoHyphens/>
                              <w:autoSpaceDN w:val="0"/>
                              <w:spacing w:after="60" w:line="240" w:lineRule="auto"/>
                              <w:textAlignment w:val="baseline"/>
                              <w:rPr>
                                <w:rFonts w:cs="Times New Roman"/>
                                <w:sz w:val="20"/>
                                <w:szCs w:val="20"/>
                              </w:rPr>
                            </w:pPr>
                            <w:r>
                              <w:rPr>
                                <w:rFonts w:cs="Times New Roman"/>
                                <w:b/>
                                <w:bCs/>
                                <w:color w:val="17365D" w:themeColor="text2" w:themeShade="BF"/>
                                <w:sz w:val="21"/>
                                <w:szCs w:val="21"/>
                              </w:rPr>
                              <w:t>11</w:t>
                            </w:r>
                            <w:r w:rsidRPr="00147839">
                              <w:rPr>
                                <w:rFonts w:cs="Times New Roman"/>
                                <w:b/>
                                <w:bCs/>
                                <w:color w:val="17365D" w:themeColor="text2" w:themeShade="BF"/>
                                <w:sz w:val="21"/>
                                <w:szCs w:val="21"/>
                              </w:rPr>
                              <w:t>h</w:t>
                            </w:r>
                            <w:r>
                              <w:rPr>
                                <w:rFonts w:cs="Times New Roman"/>
                                <w:b/>
                                <w:bCs/>
                                <w:color w:val="17365D" w:themeColor="text2" w:themeShade="BF"/>
                                <w:sz w:val="21"/>
                                <w:szCs w:val="21"/>
                              </w:rPr>
                              <w:t>00 à 12</w:t>
                            </w:r>
                            <w:r w:rsidRPr="00147839">
                              <w:rPr>
                                <w:rFonts w:cs="Times New Roman"/>
                                <w:b/>
                                <w:bCs/>
                                <w:color w:val="17365D" w:themeColor="text2" w:themeShade="BF"/>
                                <w:sz w:val="21"/>
                                <w:szCs w:val="21"/>
                              </w:rPr>
                              <w:t xml:space="preserve">h00 : </w:t>
                            </w:r>
                            <w:r w:rsidRPr="00151569">
                              <w:rPr>
                                <w:rFonts w:cs="Times New Roman"/>
                                <w:sz w:val="20"/>
                                <w:szCs w:val="20"/>
                              </w:rPr>
                              <w:t>VISITE GUIDEE du musée</w:t>
                            </w:r>
                          </w:p>
                          <w:p w:rsidR="00151569" w:rsidRDefault="00151569" w:rsidP="00151569">
                            <w:pPr>
                              <w:pStyle w:val="Paragraphedeliste"/>
                              <w:numPr>
                                <w:ilvl w:val="0"/>
                                <w:numId w:val="13"/>
                              </w:numPr>
                              <w:suppressAutoHyphens/>
                              <w:autoSpaceDN w:val="0"/>
                              <w:spacing w:after="60" w:line="240" w:lineRule="auto"/>
                              <w:textAlignment w:val="baseline"/>
                              <w:rPr>
                                <w:rFonts w:cs="Times New Roman"/>
                                <w:sz w:val="20"/>
                                <w:szCs w:val="20"/>
                              </w:rPr>
                            </w:pPr>
                            <w:r>
                              <w:rPr>
                                <w:rFonts w:cs="Times New Roman"/>
                                <w:b/>
                                <w:bCs/>
                                <w:color w:val="17365D" w:themeColor="text2" w:themeShade="BF"/>
                                <w:sz w:val="21"/>
                                <w:szCs w:val="21"/>
                              </w:rPr>
                              <w:t>14</w:t>
                            </w:r>
                            <w:r w:rsidRPr="00147839">
                              <w:rPr>
                                <w:rFonts w:cs="Times New Roman"/>
                                <w:b/>
                                <w:bCs/>
                                <w:color w:val="17365D" w:themeColor="text2" w:themeShade="BF"/>
                                <w:sz w:val="21"/>
                                <w:szCs w:val="21"/>
                              </w:rPr>
                              <w:t>h</w:t>
                            </w:r>
                            <w:r>
                              <w:rPr>
                                <w:rFonts w:cs="Times New Roman"/>
                                <w:b/>
                                <w:bCs/>
                                <w:color w:val="17365D" w:themeColor="text2" w:themeShade="BF"/>
                                <w:sz w:val="21"/>
                                <w:szCs w:val="21"/>
                              </w:rPr>
                              <w:t>00 à 17</w:t>
                            </w:r>
                            <w:r w:rsidRPr="00147839">
                              <w:rPr>
                                <w:rFonts w:cs="Times New Roman"/>
                                <w:b/>
                                <w:bCs/>
                                <w:color w:val="17365D" w:themeColor="text2" w:themeShade="BF"/>
                                <w:sz w:val="21"/>
                                <w:szCs w:val="21"/>
                              </w:rPr>
                              <w:t xml:space="preserve">h00 : </w:t>
                            </w:r>
                            <w:r w:rsidRPr="00147839">
                              <w:rPr>
                                <w:rFonts w:cs="Times New Roman"/>
                                <w:sz w:val="20"/>
                                <w:szCs w:val="20"/>
                              </w:rPr>
                              <w:t xml:space="preserve">VISITE </w:t>
                            </w:r>
                            <w:r>
                              <w:rPr>
                                <w:rFonts w:cs="Times New Roman"/>
                                <w:sz w:val="20"/>
                                <w:szCs w:val="20"/>
                              </w:rPr>
                              <w:t>GUIDEE du quartier historique du Rocher avec utilisation de l’</w:t>
                            </w:r>
                            <w:proofErr w:type="spellStart"/>
                            <w:r>
                              <w:rPr>
                                <w:rFonts w:cs="Times New Roman"/>
                                <w:sz w:val="20"/>
                                <w:szCs w:val="20"/>
                              </w:rPr>
                              <w:t>audioguide</w:t>
                            </w:r>
                            <w:proofErr w:type="spellEnd"/>
                            <w:r>
                              <w:rPr>
                                <w:rFonts w:cs="Times New Roman"/>
                                <w:sz w:val="20"/>
                                <w:szCs w:val="20"/>
                              </w:rPr>
                              <w:t xml:space="preserve"> </w:t>
                            </w:r>
                          </w:p>
                          <w:p w:rsidR="00151569" w:rsidRPr="00151569" w:rsidRDefault="00151569" w:rsidP="00CA7ECE">
                            <w:pPr>
                              <w:suppressAutoHyphens/>
                              <w:autoSpaceDN w:val="0"/>
                              <w:spacing w:after="60" w:line="240" w:lineRule="auto"/>
                              <w:ind w:firstLine="360"/>
                              <w:textAlignment w:val="baseline"/>
                              <w:rPr>
                                <w:rFonts w:cs="Times New Roman"/>
                                <w:sz w:val="20"/>
                                <w:szCs w:val="20"/>
                              </w:rPr>
                            </w:pPr>
                            <w:r w:rsidRPr="00151569">
                              <w:rPr>
                                <w:rFonts w:cs="Times New Roman"/>
                                <w:sz w:val="20"/>
                                <w:szCs w:val="20"/>
                              </w:rPr>
                              <w:t>Sur inscription/places</w:t>
                            </w:r>
                            <w:r w:rsidR="00CA7ECE">
                              <w:rPr>
                                <w:rFonts w:cs="Times New Roman"/>
                                <w:sz w:val="20"/>
                                <w:szCs w:val="20"/>
                              </w:rPr>
                              <w:t xml:space="preserve"> </w:t>
                            </w:r>
                            <w:r w:rsidRPr="00151569">
                              <w:rPr>
                                <w:rFonts w:cs="Times New Roman"/>
                                <w:sz w:val="20"/>
                                <w:szCs w:val="20"/>
                              </w:rPr>
                              <w:t>limitées</w:t>
                            </w:r>
                          </w:p>
                          <w:p w:rsidR="002F46F1" w:rsidRDefault="002F46F1" w:rsidP="002F46F1">
                            <w:pPr>
                              <w:pStyle w:val="Paragraphedeliste"/>
                              <w:suppressAutoHyphens/>
                              <w:autoSpaceDN w:val="0"/>
                              <w:spacing w:after="0" w:line="240" w:lineRule="auto"/>
                              <w:jc w:val="both"/>
                              <w:textAlignment w:val="baseline"/>
                              <w:rPr>
                                <w:rFonts w:eastAsiaTheme="minorEastAsia"/>
                                <w:sz w:val="18"/>
                                <w:szCs w:val="18"/>
                              </w:rPr>
                            </w:pPr>
                          </w:p>
                          <w:p w:rsidR="00613B75" w:rsidRDefault="00613B75" w:rsidP="00613B75">
                            <w:pPr>
                              <w:pStyle w:val="Paragraphedeliste"/>
                              <w:suppressAutoHyphens/>
                              <w:autoSpaceDN w:val="0"/>
                              <w:spacing w:after="60" w:line="240" w:lineRule="auto"/>
                              <w:ind w:left="142"/>
                              <w:contextualSpacing w:val="0"/>
                              <w:textAlignment w:val="baseline"/>
                              <w:rPr>
                                <w:sz w:val="21"/>
                                <w:szCs w:val="21"/>
                              </w:rPr>
                            </w:pPr>
                          </w:p>
                          <w:p w:rsidR="00613B75" w:rsidRDefault="00613B75" w:rsidP="00613B75">
                            <w:pPr>
                              <w:pStyle w:val="Paragraphedeliste"/>
                              <w:numPr>
                                <w:ilvl w:val="6"/>
                                <w:numId w:val="3"/>
                              </w:numPr>
                              <w:suppressAutoHyphens/>
                              <w:autoSpaceDN w:val="0"/>
                              <w:spacing w:after="60" w:line="240" w:lineRule="auto"/>
                              <w:contextualSpacing w:val="0"/>
                              <w:textAlignment w:val="baseline"/>
                              <w:rPr>
                                <w:rFonts w:ascii="Century Gothic" w:hAnsi="Century Gothic"/>
                                <w:sz w:val="21"/>
                                <w:szCs w:val="21"/>
                              </w:rPr>
                            </w:pPr>
                            <w:proofErr w:type="spellStart"/>
                            <w:r w:rsidRPr="00883645">
                              <w:rPr>
                                <w:rFonts w:cs="Times New Roman"/>
                                <w:sz w:val="21"/>
                                <w:szCs w:val="21"/>
                              </w:rPr>
                              <w:t>e</w:t>
                            </w:r>
                            <w:r>
                              <w:rPr>
                                <w:rFonts w:ascii="Century Gothic" w:hAnsi="Century Gothic" w:cs="Times New Roman"/>
                                <w:sz w:val="21"/>
                                <w:szCs w:val="21"/>
                              </w:rPr>
                              <w:t>xique</w:t>
                            </w:r>
                            <w:proofErr w:type="spellEnd"/>
                            <w:r>
                              <w:rPr>
                                <w:rFonts w:ascii="Century Gothic" w:hAnsi="Century Gothic" w:cs="Times New Roman"/>
                                <w:sz w:val="21"/>
                                <w:szCs w:val="21"/>
                              </w:rPr>
                              <w:t xml:space="preserve"> des fruits et légumes en trilingue</w:t>
                            </w:r>
                          </w:p>
                          <w:p w:rsidR="00613B75" w:rsidRDefault="00613B75" w:rsidP="00613B75">
                            <w:pPr>
                              <w:pStyle w:val="Paragraphedeliste"/>
                              <w:numPr>
                                <w:ilvl w:val="6"/>
                                <w:numId w:val="3"/>
                              </w:numPr>
                              <w:suppressAutoHyphens/>
                              <w:autoSpaceDN w:val="0"/>
                              <w:spacing w:after="60" w:line="240" w:lineRule="auto"/>
                              <w:contextualSpacing w:val="0"/>
                              <w:textAlignment w:val="baseline"/>
                              <w:rPr>
                                <w:rFonts w:ascii="Century Gothic" w:hAnsi="Century Gothic"/>
                                <w:sz w:val="21"/>
                                <w:szCs w:val="21"/>
                              </w:rPr>
                            </w:pPr>
                            <w:r>
                              <w:rPr>
                                <w:rFonts w:ascii="Century Gothic" w:hAnsi="Century Gothic" w:cs="Times New Roman"/>
                                <w:sz w:val="21"/>
                                <w:szCs w:val="21"/>
                              </w:rPr>
                              <w:t xml:space="preserve">Puzzle sur la nutrition </w:t>
                            </w:r>
                          </w:p>
                          <w:p w:rsidR="00613B75" w:rsidRDefault="00613B75" w:rsidP="00613B75">
                            <w:pPr>
                              <w:pStyle w:val="Paragraphedeliste"/>
                              <w:numPr>
                                <w:ilvl w:val="6"/>
                                <w:numId w:val="3"/>
                              </w:numPr>
                              <w:suppressAutoHyphens/>
                              <w:autoSpaceDN w:val="0"/>
                              <w:spacing w:after="60" w:line="240" w:lineRule="auto"/>
                              <w:contextualSpacing w:val="0"/>
                              <w:textAlignment w:val="baseline"/>
                              <w:rPr>
                                <w:rFonts w:ascii="Century Gothic" w:hAnsi="Century Gothic"/>
                                <w:sz w:val="21"/>
                                <w:szCs w:val="21"/>
                              </w:rPr>
                            </w:pPr>
                            <w:r>
                              <w:rPr>
                                <w:rFonts w:ascii="Century Gothic" w:hAnsi="Century Gothic" w:cs="Times New Roman"/>
                                <w:sz w:val="21"/>
                                <w:szCs w:val="21"/>
                              </w:rPr>
                              <w:t>Jeux et découvertes sur la nutrition, l’équilibre alimentaire et les maladies liées à l’alimentation</w:t>
                            </w:r>
                          </w:p>
                          <w:p w:rsidR="00613B75" w:rsidRDefault="00613B75" w:rsidP="00613B75">
                            <w:pPr>
                              <w:pStyle w:val="Paragraphedeliste"/>
                              <w:numPr>
                                <w:ilvl w:val="6"/>
                                <w:numId w:val="3"/>
                              </w:numPr>
                              <w:suppressAutoHyphens/>
                              <w:autoSpaceDN w:val="0"/>
                              <w:spacing w:after="60" w:line="240" w:lineRule="auto"/>
                              <w:contextualSpacing w:val="0"/>
                              <w:textAlignment w:val="baseline"/>
                              <w:rPr>
                                <w:rFonts w:ascii="Century Gothic" w:hAnsi="Century Gothic"/>
                                <w:sz w:val="21"/>
                                <w:szCs w:val="21"/>
                              </w:rPr>
                            </w:pPr>
                            <w:r>
                              <w:rPr>
                                <w:rFonts w:ascii="Century Gothic" w:hAnsi="Century Gothic" w:cs="Times New Roman"/>
                                <w:sz w:val="21"/>
                                <w:szCs w:val="21"/>
                              </w:rPr>
                              <w:t xml:space="preserve">Des recettes </w:t>
                            </w:r>
                          </w:p>
                          <w:p w:rsidR="00613B75" w:rsidRDefault="00613B75" w:rsidP="00613B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9" o:spid="_x0000_s1027" type="#_x0000_t202" style="position:absolute;margin-left:223.55pt;margin-top:-.05pt;width:244.75pt;height:24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" fillcolor="#a3c4ff" stroked="f">
                <v:fill color2="#e5eeff" rotate="t" angle="180" colors="0 #a3c4ff;22938f #bfd5ff;1 #e5eeff" focus="100%" type="gradient"/>
                <v:shadow on="t" color="black" opacity="21626f" offset=".07386mm,1.40917mm"/>
                <v:textbox>
                  <w:txbxContent>
                    <w:p w:rsidR="0050242C" w:rsidRPr="00147839" w:rsidRDefault="0050242C" w:rsidP="0050242C">
                      <w:pPr>
                        <w:pStyle w:val="Paragraphedeliste"/>
                        <w:numPr>
                          <w:ilvl w:val="0"/>
                          <w:numId w:val="13"/>
                        </w:numPr>
                        <w:suppressAutoHyphens/>
                        <w:autoSpaceDN w:val="0"/>
                        <w:spacing w:after="60" w:line="240" w:lineRule="auto"/>
                        <w:textAlignment w:val="baseline"/>
                        <w:rPr>
                          <w:rFonts w:cs="Times New Roman"/>
                          <w:sz w:val="20"/>
                          <w:szCs w:val="20"/>
                        </w:rPr>
                      </w:pPr>
                      <w:r>
                        <w:rPr>
                          <w:rFonts w:cs="Times New Roman"/>
                          <w:b/>
                          <w:bCs/>
                          <w:color w:val="17365D" w:themeColor="text2" w:themeShade="BF"/>
                          <w:sz w:val="21"/>
                          <w:szCs w:val="21"/>
                        </w:rPr>
                        <w:t>15</w:t>
                      </w:r>
                      <w:r w:rsidRPr="00147839">
                        <w:rPr>
                          <w:rFonts w:cs="Times New Roman"/>
                          <w:b/>
                          <w:bCs/>
                          <w:color w:val="17365D" w:themeColor="text2" w:themeShade="BF"/>
                          <w:sz w:val="21"/>
                          <w:szCs w:val="21"/>
                        </w:rPr>
                        <w:t>h</w:t>
                      </w:r>
                      <w:r>
                        <w:rPr>
                          <w:rFonts w:cs="Times New Roman"/>
                          <w:b/>
                          <w:bCs/>
                          <w:color w:val="17365D" w:themeColor="text2" w:themeShade="BF"/>
                          <w:sz w:val="21"/>
                          <w:szCs w:val="21"/>
                        </w:rPr>
                        <w:t>30 à 16h3</w:t>
                      </w:r>
                      <w:r w:rsidRPr="00147839">
                        <w:rPr>
                          <w:rFonts w:cs="Times New Roman"/>
                          <w:b/>
                          <w:bCs/>
                          <w:color w:val="17365D" w:themeColor="text2" w:themeShade="BF"/>
                          <w:sz w:val="21"/>
                          <w:szCs w:val="21"/>
                        </w:rPr>
                        <w:t xml:space="preserve">0 : </w:t>
                      </w:r>
                      <w:r w:rsidRPr="00147839">
                        <w:rPr>
                          <w:rFonts w:cs="Times New Roman"/>
                          <w:sz w:val="20"/>
                          <w:szCs w:val="20"/>
                        </w:rPr>
                        <w:t xml:space="preserve">VISITE </w:t>
                      </w:r>
                      <w:r>
                        <w:rPr>
                          <w:rFonts w:cs="Times New Roman"/>
                          <w:sz w:val="20"/>
                          <w:szCs w:val="20"/>
                        </w:rPr>
                        <w:t>GUIDEE</w:t>
                      </w:r>
                      <w:r w:rsidRPr="00147839">
                        <w:rPr>
                          <w:rFonts w:cs="Times New Roman"/>
                          <w:sz w:val="20"/>
                          <w:szCs w:val="20"/>
                        </w:rPr>
                        <w:t xml:space="preserve"> du musée</w:t>
                      </w:r>
                    </w:p>
                    <w:p w:rsidR="00151569" w:rsidRDefault="0050242C" w:rsidP="0050242C">
                      <w:pPr>
                        <w:pStyle w:val="Paragraphedeliste"/>
                        <w:numPr>
                          <w:ilvl w:val="0"/>
                          <w:numId w:val="13"/>
                        </w:numPr>
                        <w:suppressAutoHyphens/>
                        <w:autoSpaceDN w:val="0"/>
                        <w:spacing w:after="60" w:line="240" w:lineRule="auto"/>
                        <w:textAlignment w:val="baseline"/>
                        <w:rPr>
                          <w:rFonts w:cs="Times New Roman"/>
                          <w:sz w:val="20"/>
                          <w:szCs w:val="20"/>
                        </w:rPr>
                      </w:pPr>
                      <w:r>
                        <w:rPr>
                          <w:rFonts w:cs="Times New Roman"/>
                          <w:b/>
                          <w:bCs/>
                          <w:color w:val="17365D" w:themeColor="text2" w:themeShade="BF"/>
                          <w:sz w:val="21"/>
                          <w:szCs w:val="21"/>
                        </w:rPr>
                        <w:t>19</w:t>
                      </w:r>
                      <w:r w:rsidRPr="00147839">
                        <w:rPr>
                          <w:rFonts w:cs="Times New Roman"/>
                          <w:b/>
                          <w:bCs/>
                          <w:color w:val="17365D" w:themeColor="text2" w:themeShade="BF"/>
                          <w:sz w:val="21"/>
                          <w:szCs w:val="21"/>
                        </w:rPr>
                        <w:t>h</w:t>
                      </w:r>
                      <w:r>
                        <w:rPr>
                          <w:rFonts w:cs="Times New Roman"/>
                          <w:b/>
                          <w:bCs/>
                          <w:color w:val="17365D" w:themeColor="text2" w:themeShade="BF"/>
                          <w:sz w:val="21"/>
                          <w:szCs w:val="21"/>
                        </w:rPr>
                        <w:t>00 à 20</w:t>
                      </w:r>
                      <w:r w:rsidRPr="00147839">
                        <w:rPr>
                          <w:rFonts w:cs="Times New Roman"/>
                          <w:b/>
                          <w:bCs/>
                          <w:color w:val="17365D" w:themeColor="text2" w:themeShade="BF"/>
                          <w:sz w:val="21"/>
                          <w:szCs w:val="21"/>
                        </w:rPr>
                        <w:t xml:space="preserve">h00 : </w:t>
                      </w:r>
                      <w:r>
                        <w:rPr>
                          <w:rFonts w:cs="Times New Roman"/>
                          <w:sz w:val="20"/>
                          <w:szCs w:val="20"/>
                        </w:rPr>
                        <w:t xml:space="preserve">SPECTACLE </w:t>
                      </w:r>
                      <w:r w:rsidR="00151569">
                        <w:rPr>
                          <w:rFonts w:cs="Times New Roman"/>
                          <w:sz w:val="20"/>
                          <w:szCs w:val="20"/>
                        </w:rPr>
                        <w:t xml:space="preserve">« La ronde des contes », restitution des ateliers menés par </w:t>
                      </w:r>
                      <w:proofErr w:type="spellStart"/>
                      <w:r w:rsidR="00151569">
                        <w:rPr>
                          <w:rFonts w:cs="Times New Roman"/>
                          <w:sz w:val="20"/>
                          <w:szCs w:val="20"/>
                        </w:rPr>
                        <w:t>Bacar</w:t>
                      </w:r>
                      <w:proofErr w:type="spellEnd"/>
                      <w:r w:rsidR="00151569">
                        <w:rPr>
                          <w:rFonts w:cs="Times New Roman"/>
                          <w:sz w:val="20"/>
                          <w:szCs w:val="20"/>
                        </w:rPr>
                        <w:t xml:space="preserve"> </w:t>
                      </w:r>
                      <w:proofErr w:type="spellStart"/>
                      <w:r w:rsidR="00151569">
                        <w:rPr>
                          <w:rFonts w:cs="Times New Roman"/>
                          <w:sz w:val="20"/>
                          <w:szCs w:val="20"/>
                        </w:rPr>
                        <w:t>Ntro</w:t>
                      </w:r>
                      <w:proofErr w:type="spellEnd"/>
                      <w:r w:rsidR="00151569">
                        <w:rPr>
                          <w:rFonts w:cs="Times New Roman"/>
                          <w:sz w:val="20"/>
                          <w:szCs w:val="20"/>
                        </w:rPr>
                        <w:t>, directeur arti</w:t>
                      </w:r>
                      <w:r w:rsidR="00CA7ECE">
                        <w:rPr>
                          <w:rFonts w:cs="Times New Roman"/>
                          <w:sz w:val="20"/>
                          <w:szCs w:val="20"/>
                        </w:rPr>
                        <w:t xml:space="preserve">stique de la compagnie </w:t>
                      </w:r>
                      <w:proofErr w:type="spellStart"/>
                      <w:r w:rsidR="00CA7ECE">
                        <w:rPr>
                          <w:rFonts w:cs="Times New Roman"/>
                          <w:sz w:val="20"/>
                          <w:szCs w:val="20"/>
                        </w:rPr>
                        <w:t>Herecumb</w:t>
                      </w:r>
                      <w:r w:rsidR="00151569">
                        <w:rPr>
                          <w:rFonts w:cs="Times New Roman"/>
                          <w:sz w:val="20"/>
                          <w:szCs w:val="20"/>
                        </w:rPr>
                        <w:t>e</w:t>
                      </w:r>
                      <w:proofErr w:type="spellEnd"/>
                      <w:r w:rsidR="00151569">
                        <w:rPr>
                          <w:rFonts w:cs="Times New Roman"/>
                          <w:sz w:val="20"/>
                          <w:szCs w:val="20"/>
                        </w:rPr>
                        <w:t xml:space="preserve">, auxquels ont participé les enfants issus du quartier de la Vigie et de l’école primaire </w:t>
                      </w:r>
                      <w:proofErr w:type="spellStart"/>
                      <w:r w:rsidR="00151569">
                        <w:rPr>
                          <w:rFonts w:cs="Times New Roman"/>
                          <w:sz w:val="20"/>
                          <w:szCs w:val="20"/>
                        </w:rPr>
                        <w:t>Mongomé</w:t>
                      </w:r>
                      <w:proofErr w:type="spellEnd"/>
                    </w:p>
                    <w:p w:rsidR="00613B75" w:rsidRPr="003A13CA" w:rsidRDefault="00613B75" w:rsidP="00613B75">
                      <w:pPr>
                        <w:pStyle w:val="Paragraphedeliste"/>
                        <w:suppressAutoHyphens/>
                        <w:autoSpaceDN w:val="0"/>
                        <w:spacing w:after="0" w:line="240" w:lineRule="auto"/>
                        <w:ind w:left="1425"/>
                        <w:jc w:val="both"/>
                        <w:textAlignment w:val="baseline"/>
                        <w:rPr>
                          <w:sz w:val="6"/>
                          <w:szCs w:val="6"/>
                        </w:rPr>
                      </w:pPr>
                    </w:p>
                    <w:p w:rsidR="00613B75" w:rsidRPr="001E7E5C" w:rsidRDefault="00151569" w:rsidP="00613B75">
                      <w:pPr>
                        <w:suppressAutoHyphens/>
                        <w:autoSpaceDN w:val="0"/>
                        <w:spacing w:after="60" w:line="240" w:lineRule="auto"/>
                        <w:textAlignment w:val="baseline"/>
                        <w:rPr>
                          <w:rFonts w:cs="Times New Roman"/>
                          <w:b/>
                          <w:bCs/>
                          <w:color w:val="17365D" w:themeColor="text2" w:themeShade="BF"/>
                          <w:sz w:val="21"/>
                          <w:szCs w:val="21"/>
                        </w:rPr>
                      </w:pPr>
                      <w:r>
                        <w:rPr>
                          <w:rFonts w:cs="Times New Roman"/>
                          <w:b/>
                          <w:bCs/>
                          <w:color w:val="17365D" w:themeColor="text2" w:themeShade="BF"/>
                          <w:sz w:val="21"/>
                          <w:szCs w:val="21"/>
                        </w:rPr>
                        <w:t>Dimanche 16 septembre</w:t>
                      </w:r>
                    </w:p>
                    <w:p w:rsidR="00151569" w:rsidRDefault="00151569" w:rsidP="00151569">
                      <w:pPr>
                        <w:pStyle w:val="Paragraphedeliste"/>
                        <w:numPr>
                          <w:ilvl w:val="0"/>
                          <w:numId w:val="13"/>
                        </w:numPr>
                        <w:suppressAutoHyphens/>
                        <w:autoSpaceDN w:val="0"/>
                        <w:spacing w:after="60" w:line="240" w:lineRule="auto"/>
                        <w:textAlignment w:val="baseline"/>
                        <w:rPr>
                          <w:rFonts w:cs="Times New Roman"/>
                          <w:sz w:val="20"/>
                          <w:szCs w:val="20"/>
                        </w:rPr>
                      </w:pPr>
                      <w:r>
                        <w:rPr>
                          <w:rFonts w:cs="Times New Roman"/>
                          <w:b/>
                          <w:bCs/>
                          <w:color w:val="17365D" w:themeColor="text2" w:themeShade="BF"/>
                          <w:sz w:val="21"/>
                          <w:szCs w:val="21"/>
                        </w:rPr>
                        <w:t>10</w:t>
                      </w:r>
                      <w:r w:rsidRPr="00147839">
                        <w:rPr>
                          <w:rFonts w:cs="Times New Roman"/>
                          <w:b/>
                          <w:bCs/>
                          <w:color w:val="17365D" w:themeColor="text2" w:themeShade="BF"/>
                          <w:sz w:val="21"/>
                          <w:szCs w:val="21"/>
                        </w:rPr>
                        <w:t>h</w:t>
                      </w:r>
                      <w:r>
                        <w:rPr>
                          <w:rFonts w:cs="Times New Roman"/>
                          <w:b/>
                          <w:bCs/>
                          <w:color w:val="17365D" w:themeColor="text2" w:themeShade="BF"/>
                          <w:sz w:val="21"/>
                          <w:szCs w:val="21"/>
                        </w:rPr>
                        <w:t>00 à 17</w:t>
                      </w:r>
                      <w:r w:rsidRPr="00147839">
                        <w:rPr>
                          <w:rFonts w:cs="Times New Roman"/>
                          <w:b/>
                          <w:bCs/>
                          <w:color w:val="17365D" w:themeColor="text2" w:themeShade="BF"/>
                          <w:sz w:val="21"/>
                          <w:szCs w:val="21"/>
                        </w:rPr>
                        <w:t xml:space="preserve">h00 : </w:t>
                      </w:r>
                      <w:r w:rsidRPr="00147839">
                        <w:rPr>
                          <w:rFonts w:cs="Times New Roman"/>
                          <w:sz w:val="20"/>
                          <w:szCs w:val="20"/>
                        </w:rPr>
                        <w:t>visite libre du musée</w:t>
                      </w:r>
                    </w:p>
                    <w:p w:rsidR="00151569" w:rsidRPr="00147839" w:rsidRDefault="00151569" w:rsidP="00151569">
                      <w:pPr>
                        <w:pStyle w:val="Paragraphedeliste"/>
                        <w:numPr>
                          <w:ilvl w:val="0"/>
                          <w:numId w:val="13"/>
                        </w:numPr>
                        <w:suppressAutoHyphens/>
                        <w:autoSpaceDN w:val="0"/>
                        <w:spacing w:after="60" w:line="240" w:lineRule="auto"/>
                        <w:textAlignment w:val="baseline"/>
                        <w:rPr>
                          <w:rFonts w:cs="Times New Roman"/>
                          <w:sz w:val="20"/>
                          <w:szCs w:val="20"/>
                        </w:rPr>
                      </w:pPr>
                      <w:r>
                        <w:rPr>
                          <w:rFonts w:cs="Times New Roman"/>
                          <w:b/>
                          <w:bCs/>
                          <w:color w:val="17365D" w:themeColor="text2" w:themeShade="BF"/>
                          <w:sz w:val="21"/>
                          <w:szCs w:val="21"/>
                        </w:rPr>
                        <w:t>10</w:t>
                      </w:r>
                      <w:r w:rsidRPr="00147839">
                        <w:rPr>
                          <w:rFonts w:cs="Times New Roman"/>
                          <w:b/>
                          <w:bCs/>
                          <w:color w:val="17365D" w:themeColor="text2" w:themeShade="BF"/>
                          <w:sz w:val="21"/>
                          <w:szCs w:val="21"/>
                        </w:rPr>
                        <w:t>h</w:t>
                      </w:r>
                      <w:r>
                        <w:rPr>
                          <w:rFonts w:cs="Times New Roman"/>
                          <w:b/>
                          <w:bCs/>
                          <w:color w:val="17365D" w:themeColor="text2" w:themeShade="BF"/>
                          <w:sz w:val="21"/>
                          <w:szCs w:val="21"/>
                        </w:rPr>
                        <w:t>30 à 12</w:t>
                      </w:r>
                      <w:r w:rsidRPr="00147839">
                        <w:rPr>
                          <w:rFonts w:cs="Times New Roman"/>
                          <w:b/>
                          <w:bCs/>
                          <w:color w:val="17365D" w:themeColor="text2" w:themeShade="BF"/>
                          <w:sz w:val="21"/>
                          <w:szCs w:val="21"/>
                        </w:rPr>
                        <w:t xml:space="preserve">h00 : </w:t>
                      </w:r>
                      <w:r>
                        <w:rPr>
                          <w:rFonts w:cs="Times New Roman"/>
                          <w:sz w:val="20"/>
                          <w:szCs w:val="20"/>
                        </w:rPr>
                        <w:t>JEU DE PISTE Quartier historique du Rocher – sur inscription/places limitées</w:t>
                      </w:r>
                    </w:p>
                    <w:p w:rsidR="00151569" w:rsidRDefault="00151569" w:rsidP="00151569">
                      <w:pPr>
                        <w:pStyle w:val="Paragraphedeliste"/>
                        <w:numPr>
                          <w:ilvl w:val="0"/>
                          <w:numId w:val="13"/>
                        </w:numPr>
                        <w:suppressAutoHyphens/>
                        <w:autoSpaceDN w:val="0"/>
                        <w:spacing w:after="60" w:line="240" w:lineRule="auto"/>
                        <w:textAlignment w:val="baseline"/>
                        <w:rPr>
                          <w:rFonts w:cs="Times New Roman"/>
                          <w:sz w:val="20"/>
                          <w:szCs w:val="20"/>
                        </w:rPr>
                      </w:pPr>
                      <w:r>
                        <w:rPr>
                          <w:rFonts w:cs="Times New Roman"/>
                          <w:b/>
                          <w:bCs/>
                          <w:color w:val="17365D" w:themeColor="text2" w:themeShade="BF"/>
                          <w:sz w:val="21"/>
                          <w:szCs w:val="21"/>
                        </w:rPr>
                        <w:t>11</w:t>
                      </w:r>
                      <w:r w:rsidRPr="00147839">
                        <w:rPr>
                          <w:rFonts w:cs="Times New Roman"/>
                          <w:b/>
                          <w:bCs/>
                          <w:color w:val="17365D" w:themeColor="text2" w:themeShade="BF"/>
                          <w:sz w:val="21"/>
                          <w:szCs w:val="21"/>
                        </w:rPr>
                        <w:t>h</w:t>
                      </w:r>
                      <w:r>
                        <w:rPr>
                          <w:rFonts w:cs="Times New Roman"/>
                          <w:b/>
                          <w:bCs/>
                          <w:color w:val="17365D" w:themeColor="text2" w:themeShade="BF"/>
                          <w:sz w:val="21"/>
                          <w:szCs w:val="21"/>
                        </w:rPr>
                        <w:t>00 à 12</w:t>
                      </w:r>
                      <w:r w:rsidRPr="00147839">
                        <w:rPr>
                          <w:rFonts w:cs="Times New Roman"/>
                          <w:b/>
                          <w:bCs/>
                          <w:color w:val="17365D" w:themeColor="text2" w:themeShade="BF"/>
                          <w:sz w:val="21"/>
                          <w:szCs w:val="21"/>
                        </w:rPr>
                        <w:t xml:space="preserve">h00 : </w:t>
                      </w:r>
                      <w:r w:rsidRPr="00151569">
                        <w:rPr>
                          <w:rFonts w:cs="Times New Roman"/>
                          <w:sz w:val="20"/>
                          <w:szCs w:val="20"/>
                        </w:rPr>
                        <w:t>VISITE GUIDEE du musée</w:t>
                      </w:r>
                    </w:p>
                    <w:p w:rsidR="00151569" w:rsidRDefault="00151569" w:rsidP="00151569">
                      <w:pPr>
                        <w:pStyle w:val="Paragraphedeliste"/>
                        <w:numPr>
                          <w:ilvl w:val="0"/>
                          <w:numId w:val="13"/>
                        </w:numPr>
                        <w:suppressAutoHyphens/>
                        <w:autoSpaceDN w:val="0"/>
                        <w:spacing w:after="60" w:line="240" w:lineRule="auto"/>
                        <w:textAlignment w:val="baseline"/>
                        <w:rPr>
                          <w:rFonts w:cs="Times New Roman"/>
                          <w:sz w:val="20"/>
                          <w:szCs w:val="20"/>
                        </w:rPr>
                      </w:pPr>
                      <w:r>
                        <w:rPr>
                          <w:rFonts w:cs="Times New Roman"/>
                          <w:b/>
                          <w:bCs/>
                          <w:color w:val="17365D" w:themeColor="text2" w:themeShade="BF"/>
                          <w:sz w:val="21"/>
                          <w:szCs w:val="21"/>
                        </w:rPr>
                        <w:t>14</w:t>
                      </w:r>
                      <w:r w:rsidRPr="00147839">
                        <w:rPr>
                          <w:rFonts w:cs="Times New Roman"/>
                          <w:b/>
                          <w:bCs/>
                          <w:color w:val="17365D" w:themeColor="text2" w:themeShade="BF"/>
                          <w:sz w:val="21"/>
                          <w:szCs w:val="21"/>
                        </w:rPr>
                        <w:t>h</w:t>
                      </w:r>
                      <w:r>
                        <w:rPr>
                          <w:rFonts w:cs="Times New Roman"/>
                          <w:b/>
                          <w:bCs/>
                          <w:color w:val="17365D" w:themeColor="text2" w:themeShade="BF"/>
                          <w:sz w:val="21"/>
                          <w:szCs w:val="21"/>
                        </w:rPr>
                        <w:t>00 à 17</w:t>
                      </w:r>
                      <w:r w:rsidRPr="00147839">
                        <w:rPr>
                          <w:rFonts w:cs="Times New Roman"/>
                          <w:b/>
                          <w:bCs/>
                          <w:color w:val="17365D" w:themeColor="text2" w:themeShade="BF"/>
                          <w:sz w:val="21"/>
                          <w:szCs w:val="21"/>
                        </w:rPr>
                        <w:t xml:space="preserve">h00 : </w:t>
                      </w:r>
                      <w:r w:rsidRPr="00147839">
                        <w:rPr>
                          <w:rFonts w:cs="Times New Roman"/>
                          <w:sz w:val="20"/>
                          <w:szCs w:val="20"/>
                        </w:rPr>
                        <w:t xml:space="preserve">VISITE </w:t>
                      </w:r>
                      <w:r>
                        <w:rPr>
                          <w:rFonts w:cs="Times New Roman"/>
                          <w:sz w:val="20"/>
                          <w:szCs w:val="20"/>
                        </w:rPr>
                        <w:t>GUIDEE du quartier historique du Rocher avec utilisation de l’</w:t>
                      </w:r>
                      <w:proofErr w:type="spellStart"/>
                      <w:r>
                        <w:rPr>
                          <w:rFonts w:cs="Times New Roman"/>
                          <w:sz w:val="20"/>
                          <w:szCs w:val="20"/>
                        </w:rPr>
                        <w:t>audioguide</w:t>
                      </w:r>
                      <w:proofErr w:type="spellEnd"/>
                      <w:r>
                        <w:rPr>
                          <w:rFonts w:cs="Times New Roman"/>
                          <w:sz w:val="20"/>
                          <w:szCs w:val="20"/>
                        </w:rPr>
                        <w:t xml:space="preserve"> </w:t>
                      </w:r>
                    </w:p>
                    <w:p w:rsidR="00151569" w:rsidRPr="00151569" w:rsidRDefault="00151569" w:rsidP="00CA7ECE">
                      <w:pPr>
                        <w:suppressAutoHyphens/>
                        <w:autoSpaceDN w:val="0"/>
                        <w:spacing w:after="60" w:line="240" w:lineRule="auto"/>
                        <w:ind w:firstLine="360"/>
                        <w:textAlignment w:val="baseline"/>
                        <w:rPr>
                          <w:rFonts w:cs="Times New Roman"/>
                          <w:sz w:val="20"/>
                          <w:szCs w:val="20"/>
                        </w:rPr>
                      </w:pPr>
                      <w:r w:rsidRPr="00151569">
                        <w:rPr>
                          <w:rFonts w:cs="Times New Roman"/>
                          <w:sz w:val="20"/>
                          <w:szCs w:val="20"/>
                        </w:rPr>
                        <w:t>Sur inscription/places</w:t>
                      </w:r>
                      <w:r w:rsidR="00CA7ECE">
                        <w:rPr>
                          <w:rFonts w:cs="Times New Roman"/>
                          <w:sz w:val="20"/>
                          <w:szCs w:val="20"/>
                        </w:rPr>
                        <w:t xml:space="preserve"> </w:t>
                      </w:r>
                      <w:r w:rsidRPr="00151569">
                        <w:rPr>
                          <w:rFonts w:cs="Times New Roman"/>
                          <w:sz w:val="20"/>
                          <w:szCs w:val="20"/>
                        </w:rPr>
                        <w:t>limitées</w:t>
                      </w:r>
                    </w:p>
                    <w:p w:rsidR="002F46F1" w:rsidRDefault="002F46F1" w:rsidP="002F46F1">
                      <w:pPr>
                        <w:pStyle w:val="Paragraphedeliste"/>
                        <w:suppressAutoHyphens/>
                        <w:autoSpaceDN w:val="0"/>
                        <w:spacing w:after="0" w:line="240" w:lineRule="auto"/>
                        <w:jc w:val="both"/>
                        <w:textAlignment w:val="baseline"/>
                        <w:rPr>
                          <w:rFonts w:eastAsiaTheme="minorEastAsia"/>
                          <w:sz w:val="18"/>
                          <w:szCs w:val="18"/>
                        </w:rPr>
                      </w:pPr>
                    </w:p>
                    <w:p w:rsidR="00613B75" w:rsidRDefault="00613B75" w:rsidP="00613B75">
                      <w:pPr>
                        <w:pStyle w:val="Paragraphedeliste"/>
                        <w:suppressAutoHyphens/>
                        <w:autoSpaceDN w:val="0"/>
                        <w:spacing w:after="60" w:line="240" w:lineRule="auto"/>
                        <w:ind w:left="142"/>
                        <w:contextualSpacing w:val="0"/>
                        <w:textAlignment w:val="baseline"/>
                        <w:rPr>
                          <w:sz w:val="21"/>
                          <w:szCs w:val="21"/>
                        </w:rPr>
                      </w:pPr>
                    </w:p>
                    <w:p w:rsidR="00613B75" w:rsidRDefault="00613B75" w:rsidP="00613B75">
                      <w:pPr>
                        <w:pStyle w:val="Paragraphedeliste"/>
                        <w:numPr>
                          <w:ilvl w:val="6"/>
                          <w:numId w:val="3"/>
                        </w:numPr>
                        <w:suppressAutoHyphens/>
                        <w:autoSpaceDN w:val="0"/>
                        <w:spacing w:after="60" w:line="240" w:lineRule="auto"/>
                        <w:contextualSpacing w:val="0"/>
                        <w:textAlignment w:val="baseline"/>
                        <w:rPr>
                          <w:rFonts w:ascii="Century Gothic" w:hAnsi="Century Gothic"/>
                          <w:sz w:val="21"/>
                          <w:szCs w:val="21"/>
                        </w:rPr>
                      </w:pPr>
                      <w:proofErr w:type="spellStart"/>
                      <w:r w:rsidRPr="00883645">
                        <w:rPr>
                          <w:rFonts w:cs="Times New Roman"/>
                          <w:sz w:val="21"/>
                          <w:szCs w:val="21"/>
                        </w:rPr>
                        <w:t>e</w:t>
                      </w:r>
                      <w:r>
                        <w:rPr>
                          <w:rFonts w:ascii="Century Gothic" w:hAnsi="Century Gothic" w:cs="Times New Roman"/>
                          <w:sz w:val="21"/>
                          <w:szCs w:val="21"/>
                        </w:rPr>
                        <w:t>xique</w:t>
                      </w:r>
                      <w:proofErr w:type="spellEnd"/>
                      <w:r>
                        <w:rPr>
                          <w:rFonts w:ascii="Century Gothic" w:hAnsi="Century Gothic" w:cs="Times New Roman"/>
                          <w:sz w:val="21"/>
                          <w:szCs w:val="21"/>
                        </w:rPr>
                        <w:t xml:space="preserve"> des fruits et légumes en trilingue</w:t>
                      </w:r>
                    </w:p>
                    <w:p w:rsidR="00613B75" w:rsidRDefault="00613B75" w:rsidP="00613B75">
                      <w:pPr>
                        <w:pStyle w:val="Paragraphedeliste"/>
                        <w:numPr>
                          <w:ilvl w:val="6"/>
                          <w:numId w:val="3"/>
                        </w:numPr>
                        <w:suppressAutoHyphens/>
                        <w:autoSpaceDN w:val="0"/>
                        <w:spacing w:after="60" w:line="240" w:lineRule="auto"/>
                        <w:contextualSpacing w:val="0"/>
                        <w:textAlignment w:val="baseline"/>
                        <w:rPr>
                          <w:rFonts w:ascii="Century Gothic" w:hAnsi="Century Gothic"/>
                          <w:sz w:val="21"/>
                          <w:szCs w:val="21"/>
                        </w:rPr>
                      </w:pPr>
                      <w:r>
                        <w:rPr>
                          <w:rFonts w:ascii="Century Gothic" w:hAnsi="Century Gothic" w:cs="Times New Roman"/>
                          <w:sz w:val="21"/>
                          <w:szCs w:val="21"/>
                        </w:rPr>
                        <w:t xml:space="preserve">Puzzle sur la nutrition </w:t>
                      </w:r>
                    </w:p>
                    <w:p w:rsidR="00613B75" w:rsidRDefault="00613B75" w:rsidP="00613B75">
                      <w:pPr>
                        <w:pStyle w:val="Paragraphedeliste"/>
                        <w:numPr>
                          <w:ilvl w:val="6"/>
                          <w:numId w:val="3"/>
                        </w:numPr>
                        <w:suppressAutoHyphens/>
                        <w:autoSpaceDN w:val="0"/>
                        <w:spacing w:after="60" w:line="240" w:lineRule="auto"/>
                        <w:contextualSpacing w:val="0"/>
                        <w:textAlignment w:val="baseline"/>
                        <w:rPr>
                          <w:rFonts w:ascii="Century Gothic" w:hAnsi="Century Gothic"/>
                          <w:sz w:val="21"/>
                          <w:szCs w:val="21"/>
                        </w:rPr>
                      </w:pPr>
                      <w:r>
                        <w:rPr>
                          <w:rFonts w:ascii="Century Gothic" w:hAnsi="Century Gothic" w:cs="Times New Roman"/>
                          <w:sz w:val="21"/>
                          <w:szCs w:val="21"/>
                        </w:rPr>
                        <w:t>Jeux et découvertes sur la nutrition, l’équilibre alimentaire et les maladies liées à l’alimentation</w:t>
                      </w:r>
                    </w:p>
                    <w:p w:rsidR="00613B75" w:rsidRDefault="00613B75" w:rsidP="00613B75">
                      <w:pPr>
                        <w:pStyle w:val="Paragraphedeliste"/>
                        <w:numPr>
                          <w:ilvl w:val="6"/>
                          <w:numId w:val="3"/>
                        </w:numPr>
                        <w:suppressAutoHyphens/>
                        <w:autoSpaceDN w:val="0"/>
                        <w:spacing w:after="60" w:line="240" w:lineRule="auto"/>
                        <w:contextualSpacing w:val="0"/>
                        <w:textAlignment w:val="baseline"/>
                        <w:rPr>
                          <w:rFonts w:ascii="Century Gothic" w:hAnsi="Century Gothic"/>
                          <w:sz w:val="21"/>
                          <w:szCs w:val="21"/>
                        </w:rPr>
                      </w:pPr>
                      <w:r>
                        <w:rPr>
                          <w:rFonts w:ascii="Century Gothic" w:hAnsi="Century Gothic" w:cs="Times New Roman"/>
                          <w:sz w:val="21"/>
                          <w:szCs w:val="21"/>
                        </w:rPr>
                        <w:t xml:space="preserve">Des recettes </w:t>
                      </w:r>
                    </w:p>
                    <w:p w:rsidR="00613B75" w:rsidRDefault="00613B75" w:rsidP="00613B75"/>
                  </w:txbxContent>
                </v:textbox>
              </v:shape>
            </w:pict>
          </mc:Fallback>
        </mc:AlternateContent>
      </w:r>
    </w:p>
    <w:p w:rsidR="00613B75" w:rsidRDefault="00613B75" w:rsidP="00613B75">
      <w:pPr>
        <w:suppressAutoHyphens/>
        <w:autoSpaceDN w:val="0"/>
        <w:spacing w:after="0" w:line="240" w:lineRule="auto"/>
        <w:textAlignment w:val="baseline"/>
      </w:pPr>
    </w:p>
    <w:p w:rsidR="00613B75" w:rsidRDefault="00613B75" w:rsidP="00613B75">
      <w:pPr>
        <w:suppressAutoHyphens/>
        <w:autoSpaceDN w:val="0"/>
        <w:spacing w:after="0" w:line="240" w:lineRule="auto"/>
        <w:textAlignment w:val="baseline"/>
      </w:pPr>
    </w:p>
    <w:p w:rsidR="00613B75" w:rsidRDefault="00613B75" w:rsidP="00613B75">
      <w:pPr>
        <w:suppressAutoHyphens/>
        <w:autoSpaceDN w:val="0"/>
        <w:spacing w:after="0" w:line="240" w:lineRule="auto"/>
        <w:textAlignment w:val="baseline"/>
      </w:pPr>
    </w:p>
    <w:p w:rsidR="00613B75" w:rsidRDefault="00613B75" w:rsidP="00613B75">
      <w:pPr>
        <w:suppressAutoHyphens/>
        <w:autoSpaceDN w:val="0"/>
        <w:spacing w:after="0" w:line="240" w:lineRule="auto"/>
        <w:textAlignment w:val="baseline"/>
      </w:pPr>
    </w:p>
    <w:p w:rsidR="00CE7DB2" w:rsidRDefault="00CE7DB2" w:rsidP="00613B75">
      <w:pPr>
        <w:suppressAutoHyphens/>
        <w:autoSpaceDN w:val="0"/>
        <w:spacing w:after="0" w:line="240" w:lineRule="auto"/>
        <w:textAlignment w:val="baseline"/>
      </w:pPr>
      <w:r w:rsidRPr="0068616C">
        <w:tab/>
      </w:r>
      <w:r w:rsidRPr="0068616C">
        <w:tab/>
        <w:t xml:space="preserve">      </w:t>
      </w:r>
    </w:p>
    <w:p w:rsidR="00AD20DC" w:rsidRDefault="00AD20DC"/>
    <w:p w:rsidR="00AD20DC" w:rsidRPr="00AD20DC" w:rsidRDefault="00AD20DC" w:rsidP="00AD20DC"/>
    <w:p w:rsidR="00AD20DC" w:rsidRPr="00AD20DC" w:rsidRDefault="00AD20DC" w:rsidP="00AD20DC"/>
    <w:p w:rsidR="00AD20DC" w:rsidRPr="00AD20DC" w:rsidRDefault="00AD20DC" w:rsidP="00AD20DC"/>
    <w:p w:rsidR="00D626F1" w:rsidRDefault="00D626F1" w:rsidP="00D626F1">
      <w:pPr>
        <w:spacing w:after="0"/>
        <w:jc w:val="center"/>
        <w:rPr>
          <w:b/>
          <w:bCs/>
          <w:i/>
          <w:iCs/>
          <w:color w:val="244061" w:themeColor="accent1" w:themeShade="80"/>
          <w:sz w:val="20"/>
          <w:szCs w:val="20"/>
        </w:rPr>
      </w:pPr>
    </w:p>
    <w:p w:rsidR="00D626F1" w:rsidRDefault="00D626F1" w:rsidP="00D626F1">
      <w:pPr>
        <w:spacing w:after="0"/>
        <w:jc w:val="center"/>
        <w:rPr>
          <w:b/>
          <w:bCs/>
          <w:i/>
          <w:iCs/>
          <w:color w:val="244061" w:themeColor="accent1" w:themeShade="80"/>
          <w:sz w:val="20"/>
          <w:szCs w:val="20"/>
        </w:rPr>
      </w:pPr>
    </w:p>
    <w:p w:rsidR="00D626F1" w:rsidRDefault="00D626F1" w:rsidP="00D626F1">
      <w:pPr>
        <w:spacing w:after="0"/>
        <w:jc w:val="center"/>
        <w:rPr>
          <w:b/>
          <w:bCs/>
          <w:i/>
          <w:iCs/>
          <w:color w:val="244061" w:themeColor="accent1" w:themeShade="80"/>
          <w:sz w:val="20"/>
          <w:szCs w:val="20"/>
        </w:rPr>
      </w:pPr>
    </w:p>
    <w:p w:rsidR="00D626F1" w:rsidRDefault="00D626F1" w:rsidP="00D626F1">
      <w:pPr>
        <w:spacing w:after="0"/>
        <w:jc w:val="center"/>
        <w:rPr>
          <w:b/>
          <w:bCs/>
          <w:i/>
          <w:iCs/>
          <w:color w:val="244061" w:themeColor="accent1" w:themeShade="80"/>
          <w:sz w:val="20"/>
          <w:szCs w:val="20"/>
        </w:rPr>
      </w:pPr>
    </w:p>
    <w:p w:rsidR="009D67D8" w:rsidRDefault="009D67D8" w:rsidP="00D626F1">
      <w:pPr>
        <w:spacing w:after="0"/>
        <w:jc w:val="center"/>
        <w:rPr>
          <w:b/>
          <w:bCs/>
          <w:i/>
          <w:iCs/>
          <w:color w:val="244061" w:themeColor="accent1" w:themeShade="80"/>
          <w:sz w:val="20"/>
          <w:szCs w:val="20"/>
        </w:rPr>
      </w:pPr>
    </w:p>
    <w:p w:rsidR="009D67D8" w:rsidRDefault="009D67D8" w:rsidP="00D626F1">
      <w:pPr>
        <w:spacing w:after="0"/>
        <w:jc w:val="center"/>
        <w:rPr>
          <w:b/>
          <w:bCs/>
          <w:i/>
          <w:iCs/>
          <w:color w:val="244061" w:themeColor="accent1" w:themeShade="80"/>
          <w:sz w:val="20"/>
          <w:szCs w:val="20"/>
        </w:rPr>
      </w:pPr>
    </w:p>
    <w:p w:rsidR="00CA7ECE" w:rsidRDefault="00CA7ECE" w:rsidP="00D626F1">
      <w:pPr>
        <w:spacing w:after="0"/>
        <w:jc w:val="center"/>
        <w:rPr>
          <w:b/>
          <w:bCs/>
          <w:i/>
          <w:iCs/>
          <w:color w:val="244061" w:themeColor="accent1" w:themeShade="80"/>
          <w:sz w:val="20"/>
          <w:szCs w:val="20"/>
        </w:rPr>
      </w:pPr>
    </w:p>
    <w:p w:rsidR="009D67D8" w:rsidRDefault="009D67D8" w:rsidP="00D626F1">
      <w:pPr>
        <w:spacing w:after="0"/>
        <w:jc w:val="center"/>
        <w:rPr>
          <w:b/>
          <w:bCs/>
          <w:i/>
          <w:iCs/>
          <w:color w:val="244061" w:themeColor="accent1" w:themeShade="80"/>
          <w:sz w:val="20"/>
          <w:szCs w:val="20"/>
        </w:rPr>
      </w:pPr>
      <w:r w:rsidRPr="009D67D8">
        <w:rPr>
          <w:b/>
          <w:bCs/>
          <w:i/>
          <w:iCs/>
          <w:color w:val="244061" w:themeColor="accent1" w:themeShade="80"/>
          <w:sz w:val="20"/>
          <w:szCs w:val="20"/>
        </w:rPr>
        <w:t>Pour toute information complémentaire et inscription, nous contacter au 02 69 64 97 45 ou 02 69 64 97 08</w:t>
      </w:r>
    </w:p>
    <w:p w:rsidR="00D626F1" w:rsidRDefault="00D626F1" w:rsidP="00D626F1">
      <w:pPr>
        <w:spacing w:after="0"/>
        <w:jc w:val="center"/>
        <w:rPr>
          <w:b/>
          <w:bCs/>
          <w:i/>
          <w:iCs/>
          <w:color w:val="244061" w:themeColor="accent1" w:themeShade="80"/>
          <w:sz w:val="20"/>
          <w:szCs w:val="20"/>
        </w:rPr>
      </w:pPr>
    </w:p>
    <w:sectPr w:rsidR="00D626F1" w:rsidSect="009D67D8">
      <w:headerReference w:type="default" r:id="rId8"/>
      <w:pgSz w:w="11906" w:h="16838" w:code="9"/>
      <w:pgMar w:top="1954" w:right="1418" w:bottom="1276"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A61" w:rsidRDefault="00C94A61" w:rsidP="00AD20DC">
      <w:pPr>
        <w:spacing w:after="0" w:line="240" w:lineRule="auto"/>
      </w:pPr>
      <w:r>
        <w:separator/>
      </w:r>
    </w:p>
  </w:endnote>
  <w:endnote w:type="continuationSeparator" w:id="0">
    <w:p w:rsidR="00C94A61" w:rsidRDefault="00C94A61" w:rsidP="00AD2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A61" w:rsidRDefault="00C94A61" w:rsidP="00AD20DC">
      <w:pPr>
        <w:spacing w:after="0" w:line="240" w:lineRule="auto"/>
      </w:pPr>
      <w:r>
        <w:separator/>
      </w:r>
    </w:p>
  </w:footnote>
  <w:footnote w:type="continuationSeparator" w:id="0">
    <w:p w:rsidR="00C94A61" w:rsidRDefault="00C94A61" w:rsidP="00AD20D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69" w:rsidRDefault="009D67D8" w:rsidP="00151569">
    <w:pPr>
      <w:pStyle w:val="En-tte"/>
    </w:pPr>
    <w:r>
      <w:rPr>
        <w:noProof/>
        <w:lang w:eastAsia="fr-FR"/>
      </w:rPr>
      <w:drawing>
        <wp:anchor distT="0" distB="0" distL="114300" distR="114300" simplePos="0" relativeHeight="251659264" behindDoc="1" locked="0" layoutInCell="1" allowOverlap="1" wp14:anchorId="6E8EA2CA" wp14:editId="710801E0">
          <wp:simplePos x="0" y="0"/>
          <wp:positionH relativeFrom="column">
            <wp:posOffset>3802380</wp:posOffset>
          </wp:positionH>
          <wp:positionV relativeFrom="paragraph">
            <wp:posOffset>-13970</wp:posOffset>
          </wp:positionV>
          <wp:extent cx="2322830" cy="650240"/>
          <wp:effectExtent l="0" t="0" r="1270" b="0"/>
          <wp:wrapThrough wrapText="bothSides">
            <wp:wrapPolygon edited="0">
              <wp:start x="0" y="0"/>
              <wp:lineTo x="0" y="20883"/>
              <wp:lineTo x="21435" y="20883"/>
              <wp:lineTo x="21435"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830" cy="650240"/>
                  </a:xfrm>
                  <a:prstGeom prst="rect">
                    <a:avLst/>
                  </a:prstGeom>
                  <a:noFill/>
                </pic:spPr>
              </pic:pic>
            </a:graphicData>
          </a:graphic>
          <wp14:sizeRelH relativeFrom="page">
            <wp14:pctWidth>0</wp14:pctWidth>
          </wp14:sizeRelH>
          <wp14:sizeRelV relativeFrom="page">
            <wp14:pctHeight>0</wp14:pctHeight>
          </wp14:sizeRelV>
        </wp:anchor>
      </w:drawing>
    </w:r>
    <w:r w:rsidR="00151569">
      <w:rPr>
        <w:noProof/>
        <w:lang w:eastAsia="fr-FR"/>
      </w:rPr>
      <w:drawing>
        <wp:anchor distT="0" distB="0" distL="114300" distR="114300" simplePos="0" relativeHeight="251658240" behindDoc="1" locked="0" layoutInCell="1" allowOverlap="1" wp14:anchorId="016BBAA5" wp14:editId="1CE3E9D7">
          <wp:simplePos x="0" y="0"/>
          <wp:positionH relativeFrom="column">
            <wp:posOffset>-422910</wp:posOffset>
          </wp:positionH>
          <wp:positionV relativeFrom="paragraph">
            <wp:posOffset>-179070</wp:posOffset>
          </wp:positionV>
          <wp:extent cx="1061085" cy="859790"/>
          <wp:effectExtent l="0" t="0" r="5715" b="0"/>
          <wp:wrapThrough wrapText="bothSides">
            <wp:wrapPolygon edited="0">
              <wp:start x="1939" y="0"/>
              <wp:lineTo x="0" y="0"/>
              <wp:lineTo x="0" y="21058"/>
              <wp:lineTo x="21329" y="21058"/>
              <wp:lineTo x="21329" y="0"/>
              <wp:lineTo x="4266" y="0"/>
              <wp:lineTo x="1939" y="0"/>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1085" cy="859790"/>
                  </a:xfrm>
                  <a:prstGeom prst="rect">
                    <a:avLst/>
                  </a:prstGeom>
                  <a:noFill/>
                </pic:spPr>
              </pic:pic>
            </a:graphicData>
          </a:graphic>
          <wp14:sizeRelH relativeFrom="page">
            <wp14:pctWidth>0</wp14:pctWidth>
          </wp14:sizeRelH>
          <wp14:sizeRelV relativeFrom="page">
            <wp14:pctHeight>0</wp14:pctHeight>
          </wp14:sizeRelV>
        </wp:anchor>
      </w:drawing>
    </w:r>
  </w:p>
  <w:p w:rsidR="00151569" w:rsidRDefault="00151569">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4FF3"/>
    <w:multiLevelType w:val="hybridMultilevel"/>
    <w:tmpl w:val="CC52FAAA"/>
    <w:lvl w:ilvl="0" w:tplc="040C0001">
      <w:start w:val="1"/>
      <w:numFmt w:val="bullet"/>
      <w:lvlText w:val=""/>
      <w:lvlJc w:val="left"/>
      <w:pPr>
        <w:ind w:left="772" w:hanging="360"/>
      </w:pPr>
      <w:rPr>
        <w:rFonts w:ascii="Symbol" w:hAnsi="Symbol" w:hint="default"/>
      </w:rPr>
    </w:lvl>
    <w:lvl w:ilvl="1" w:tplc="040C0003" w:tentative="1">
      <w:start w:val="1"/>
      <w:numFmt w:val="bullet"/>
      <w:lvlText w:val="o"/>
      <w:lvlJc w:val="left"/>
      <w:pPr>
        <w:ind w:left="1492" w:hanging="360"/>
      </w:pPr>
      <w:rPr>
        <w:rFonts w:ascii="Courier New" w:hAnsi="Courier New" w:cs="Courier New" w:hint="default"/>
      </w:rPr>
    </w:lvl>
    <w:lvl w:ilvl="2" w:tplc="040C0005" w:tentative="1">
      <w:start w:val="1"/>
      <w:numFmt w:val="bullet"/>
      <w:lvlText w:val=""/>
      <w:lvlJc w:val="left"/>
      <w:pPr>
        <w:ind w:left="2212" w:hanging="360"/>
      </w:pPr>
      <w:rPr>
        <w:rFonts w:ascii="Wingdings" w:hAnsi="Wingdings" w:hint="default"/>
      </w:rPr>
    </w:lvl>
    <w:lvl w:ilvl="3" w:tplc="040C0001" w:tentative="1">
      <w:start w:val="1"/>
      <w:numFmt w:val="bullet"/>
      <w:lvlText w:val=""/>
      <w:lvlJc w:val="left"/>
      <w:pPr>
        <w:ind w:left="2932" w:hanging="360"/>
      </w:pPr>
      <w:rPr>
        <w:rFonts w:ascii="Symbol" w:hAnsi="Symbol" w:hint="default"/>
      </w:rPr>
    </w:lvl>
    <w:lvl w:ilvl="4" w:tplc="040C0003" w:tentative="1">
      <w:start w:val="1"/>
      <w:numFmt w:val="bullet"/>
      <w:lvlText w:val="o"/>
      <w:lvlJc w:val="left"/>
      <w:pPr>
        <w:ind w:left="3652" w:hanging="360"/>
      </w:pPr>
      <w:rPr>
        <w:rFonts w:ascii="Courier New" w:hAnsi="Courier New" w:cs="Courier New" w:hint="default"/>
      </w:rPr>
    </w:lvl>
    <w:lvl w:ilvl="5" w:tplc="040C0005" w:tentative="1">
      <w:start w:val="1"/>
      <w:numFmt w:val="bullet"/>
      <w:lvlText w:val=""/>
      <w:lvlJc w:val="left"/>
      <w:pPr>
        <w:ind w:left="4372" w:hanging="360"/>
      </w:pPr>
      <w:rPr>
        <w:rFonts w:ascii="Wingdings" w:hAnsi="Wingdings" w:hint="default"/>
      </w:rPr>
    </w:lvl>
    <w:lvl w:ilvl="6" w:tplc="040C0001" w:tentative="1">
      <w:start w:val="1"/>
      <w:numFmt w:val="bullet"/>
      <w:lvlText w:val=""/>
      <w:lvlJc w:val="left"/>
      <w:pPr>
        <w:ind w:left="5092" w:hanging="360"/>
      </w:pPr>
      <w:rPr>
        <w:rFonts w:ascii="Symbol" w:hAnsi="Symbol" w:hint="default"/>
      </w:rPr>
    </w:lvl>
    <w:lvl w:ilvl="7" w:tplc="040C0003" w:tentative="1">
      <w:start w:val="1"/>
      <w:numFmt w:val="bullet"/>
      <w:lvlText w:val="o"/>
      <w:lvlJc w:val="left"/>
      <w:pPr>
        <w:ind w:left="5812" w:hanging="360"/>
      </w:pPr>
      <w:rPr>
        <w:rFonts w:ascii="Courier New" w:hAnsi="Courier New" w:cs="Courier New" w:hint="default"/>
      </w:rPr>
    </w:lvl>
    <w:lvl w:ilvl="8" w:tplc="040C0005" w:tentative="1">
      <w:start w:val="1"/>
      <w:numFmt w:val="bullet"/>
      <w:lvlText w:val=""/>
      <w:lvlJc w:val="left"/>
      <w:pPr>
        <w:ind w:left="6532" w:hanging="360"/>
      </w:pPr>
      <w:rPr>
        <w:rFonts w:ascii="Wingdings" w:hAnsi="Wingdings" w:hint="default"/>
      </w:rPr>
    </w:lvl>
  </w:abstractNum>
  <w:abstractNum w:abstractNumId="1">
    <w:nsid w:val="0D8141A2"/>
    <w:multiLevelType w:val="hybridMultilevel"/>
    <w:tmpl w:val="3174913A"/>
    <w:lvl w:ilvl="0" w:tplc="30CE9E30">
      <w:numFmt w:val="bullet"/>
      <w:lvlText w:val="-"/>
      <w:lvlJc w:val="left"/>
      <w:pPr>
        <w:ind w:left="1065" w:hanging="360"/>
      </w:pPr>
      <w:rPr>
        <w:rFonts w:ascii="Calibri" w:eastAsiaTheme="minorHAnsi" w:hAnsi="Calibri"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197A05D8"/>
    <w:multiLevelType w:val="multilevel"/>
    <w:tmpl w:val="B3B6BA10"/>
    <w:lvl w:ilvl="0">
      <w:numFmt w:val="bullet"/>
      <w:lvlText w:val=""/>
      <w:lvlJc w:val="left"/>
      <w:pPr>
        <w:ind w:left="1425" w:hanging="360"/>
      </w:pPr>
      <w:rPr>
        <w:rFonts w:ascii="Symbol" w:hAnsi="Symbol"/>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rPr>
    </w:lvl>
  </w:abstractNum>
  <w:abstractNum w:abstractNumId="3">
    <w:nsid w:val="1B1E12BC"/>
    <w:multiLevelType w:val="hybridMultilevel"/>
    <w:tmpl w:val="2BE8E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3371F3"/>
    <w:multiLevelType w:val="hybridMultilevel"/>
    <w:tmpl w:val="1FEC025C"/>
    <w:lvl w:ilvl="0" w:tplc="D13A38BE">
      <w:numFmt w:val="bullet"/>
      <w:lvlText w:val=""/>
      <w:lvlJc w:val="left"/>
      <w:pPr>
        <w:ind w:left="786" w:hanging="360"/>
      </w:pPr>
      <w:rPr>
        <w:rFonts w:ascii="Symbol" w:eastAsiaTheme="minorHAnsi" w:hAnsi="Symbol" w:cstheme="minorBidi" w:hint="default"/>
        <w:color w:val="565555"/>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
    <w:nsid w:val="20940F5B"/>
    <w:multiLevelType w:val="hybridMultilevel"/>
    <w:tmpl w:val="85302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170BB3"/>
    <w:multiLevelType w:val="hybridMultilevel"/>
    <w:tmpl w:val="84A2DEB0"/>
    <w:lvl w:ilvl="0" w:tplc="F7809D7E">
      <w:numFmt w:val="bullet"/>
      <w:lvlText w:val="-"/>
      <w:lvlJc w:val="left"/>
      <w:pPr>
        <w:ind w:left="720" w:hanging="360"/>
      </w:pPr>
      <w:rPr>
        <w:rFonts w:ascii="Calibri" w:eastAsiaTheme="minorHAnsi" w:hAnsi="Calibri" w:cstheme="minorBid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A0207C"/>
    <w:multiLevelType w:val="hybridMultilevel"/>
    <w:tmpl w:val="E7D68170"/>
    <w:lvl w:ilvl="0" w:tplc="B3A44D24">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25E4AC7"/>
    <w:multiLevelType w:val="hybridMultilevel"/>
    <w:tmpl w:val="02EC5A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4F232748"/>
    <w:multiLevelType w:val="hybridMultilevel"/>
    <w:tmpl w:val="6396F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21E7112"/>
    <w:multiLevelType w:val="hybridMultilevel"/>
    <w:tmpl w:val="FAA09420"/>
    <w:lvl w:ilvl="0" w:tplc="F7809D7E">
      <w:numFmt w:val="bullet"/>
      <w:lvlText w:val="-"/>
      <w:lvlJc w:val="left"/>
      <w:pPr>
        <w:ind w:left="720" w:hanging="360"/>
      </w:pPr>
      <w:rPr>
        <w:rFonts w:ascii="Calibri" w:eastAsiaTheme="minorHAnsi" w:hAnsi="Calibri" w:cstheme="minorBid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42E047A"/>
    <w:multiLevelType w:val="hybridMultilevel"/>
    <w:tmpl w:val="D71CE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CDE2AD1"/>
    <w:multiLevelType w:val="hybridMultilevel"/>
    <w:tmpl w:val="317CED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7"/>
  </w:num>
  <w:num w:numId="7">
    <w:abstractNumId w:val="11"/>
  </w:num>
  <w:num w:numId="8">
    <w:abstractNumId w:val="6"/>
  </w:num>
  <w:num w:numId="9">
    <w:abstractNumId w:val="9"/>
  </w:num>
  <w:num w:numId="10">
    <w:abstractNumId w:val="1"/>
  </w:num>
  <w:num w:numId="11">
    <w:abstractNumId w:val="1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B2"/>
    <w:rsid w:val="000200AB"/>
    <w:rsid w:val="00055C44"/>
    <w:rsid w:val="000901B3"/>
    <w:rsid w:val="000A3053"/>
    <w:rsid w:val="000A51A8"/>
    <w:rsid w:val="000C11E9"/>
    <w:rsid w:val="000E5258"/>
    <w:rsid w:val="00147839"/>
    <w:rsid w:val="00151569"/>
    <w:rsid w:val="001D1C75"/>
    <w:rsid w:val="001E7E5C"/>
    <w:rsid w:val="00221F9F"/>
    <w:rsid w:val="00283A6B"/>
    <w:rsid w:val="002F13C6"/>
    <w:rsid w:val="002F353A"/>
    <w:rsid w:val="002F46F1"/>
    <w:rsid w:val="002F7B8A"/>
    <w:rsid w:val="003169FF"/>
    <w:rsid w:val="00366680"/>
    <w:rsid w:val="003958CB"/>
    <w:rsid w:val="003A13CA"/>
    <w:rsid w:val="003A5812"/>
    <w:rsid w:val="003D7487"/>
    <w:rsid w:val="003E4820"/>
    <w:rsid w:val="00432B5B"/>
    <w:rsid w:val="00433186"/>
    <w:rsid w:val="00453314"/>
    <w:rsid w:val="0049786E"/>
    <w:rsid w:val="004D083A"/>
    <w:rsid w:val="0050242C"/>
    <w:rsid w:val="00573449"/>
    <w:rsid w:val="005D4B88"/>
    <w:rsid w:val="00606B9F"/>
    <w:rsid w:val="006132E3"/>
    <w:rsid w:val="00613B75"/>
    <w:rsid w:val="006348F0"/>
    <w:rsid w:val="00660871"/>
    <w:rsid w:val="006C25B4"/>
    <w:rsid w:val="006C5935"/>
    <w:rsid w:val="00704FBE"/>
    <w:rsid w:val="00716F08"/>
    <w:rsid w:val="007541D6"/>
    <w:rsid w:val="007713C8"/>
    <w:rsid w:val="00781EA1"/>
    <w:rsid w:val="007F7EAE"/>
    <w:rsid w:val="008571E1"/>
    <w:rsid w:val="00964244"/>
    <w:rsid w:val="009C28F4"/>
    <w:rsid w:val="009D67D8"/>
    <w:rsid w:val="009E6F56"/>
    <w:rsid w:val="00A81A59"/>
    <w:rsid w:val="00AD20DC"/>
    <w:rsid w:val="00B22AD0"/>
    <w:rsid w:val="00B71202"/>
    <w:rsid w:val="00C61C65"/>
    <w:rsid w:val="00C72C2B"/>
    <w:rsid w:val="00C94A61"/>
    <w:rsid w:val="00CA7ECE"/>
    <w:rsid w:val="00CE7DB2"/>
    <w:rsid w:val="00D14A05"/>
    <w:rsid w:val="00D432ED"/>
    <w:rsid w:val="00D626F1"/>
    <w:rsid w:val="00DB4F11"/>
    <w:rsid w:val="00E30169"/>
    <w:rsid w:val="00ED5278"/>
    <w:rsid w:val="00F32C85"/>
    <w:rsid w:val="00F44981"/>
    <w:rsid w:val="00F46508"/>
    <w:rsid w:val="00FA42FF"/>
    <w:rsid w:val="00FD4CF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DB2"/>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7DB2"/>
    <w:pPr>
      <w:spacing w:after="200" w:line="276" w:lineRule="auto"/>
      <w:ind w:left="720"/>
      <w:contextualSpacing/>
    </w:pPr>
  </w:style>
  <w:style w:type="character" w:styleId="Accentuationdiscrte">
    <w:name w:val="Subtle Emphasis"/>
    <w:uiPriority w:val="19"/>
    <w:qFormat/>
    <w:rsid w:val="00613B75"/>
    <w:rPr>
      <w:i/>
    </w:rPr>
  </w:style>
  <w:style w:type="paragraph" w:styleId="En-tte">
    <w:name w:val="header"/>
    <w:basedOn w:val="Normal"/>
    <w:link w:val="En-tteCar"/>
    <w:uiPriority w:val="99"/>
    <w:unhideWhenUsed/>
    <w:rsid w:val="00AD20DC"/>
    <w:pPr>
      <w:tabs>
        <w:tab w:val="center" w:pos="4536"/>
        <w:tab w:val="right" w:pos="9072"/>
      </w:tabs>
      <w:spacing w:after="0" w:line="240" w:lineRule="auto"/>
    </w:pPr>
  </w:style>
  <w:style w:type="character" w:customStyle="1" w:styleId="En-tteCar">
    <w:name w:val="En-tête Car"/>
    <w:basedOn w:val="Policepardfaut"/>
    <w:link w:val="En-tte"/>
    <w:uiPriority w:val="99"/>
    <w:rsid w:val="00AD20DC"/>
  </w:style>
  <w:style w:type="paragraph" w:styleId="Pieddepage">
    <w:name w:val="footer"/>
    <w:basedOn w:val="Normal"/>
    <w:link w:val="PieddepageCar"/>
    <w:uiPriority w:val="99"/>
    <w:unhideWhenUsed/>
    <w:rsid w:val="00AD20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20DC"/>
  </w:style>
  <w:style w:type="paragraph" w:styleId="Textedebulles">
    <w:name w:val="Balloon Text"/>
    <w:basedOn w:val="Normal"/>
    <w:link w:val="TextedebullesCar"/>
    <w:uiPriority w:val="99"/>
    <w:semiHidden/>
    <w:unhideWhenUsed/>
    <w:rsid w:val="00FD4C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4CF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DB2"/>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7DB2"/>
    <w:pPr>
      <w:spacing w:after="200" w:line="276" w:lineRule="auto"/>
      <w:ind w:left="720"/>
      <w:contextualSpacing/>
    </w:pPr>
  </w:style>
  <w:style w:type="character" w:styleId="Accentuationdiscrte">
    <w:name w:val="Subtle Emphasis"/>
    <w:uiPriority w:val="19"/>
    <w:qFormat/>
    <w:rsid w:val="00613B75"/>
    <w:rPr>
      <w:i/>
    </w:rPr>
  </w:style>
  <w:style w:type="paragraph" w:styleId="En-tte">
    <w:name w:val="header"/>
    <w:basedOn w:val="Normal"/>
    <w:link w:val="En-tteCar"/>
    <w:uiPriority w:val="99"/>
    <w:unhideWhenUsed/>
    <w:rsid w:val="00AD20DC"/>
    <w:pPr>
      <w:tabs>
        <w:tab w:val="center" w:pos="4536"/>
        <w:tab w:val="right" w:pos="9072"/>
      </w:tabs>
      <w:spacing w:after="0" w:line="240" w:lineRule="auto"/>
    </w:pPr>
  </w:style>
  <w:style w:type="character" w:customStyle="1" w:styleId="En-tteCar">
    <w:name w:val="En-tête Car"/>
    <w:basedOn w:val="Policepardfaut"/>
    <w:link w:val="En-tte"/>
    <w:uiPriority w:val="99"/>
    <w:rsid w:val="00AD20DC"/>
  </w:style>
  <w:style w:type="paragraph" w:styleId="Pieddepage">
    <w:name w:val="footer"/>
    <w:basedOn w:val="Normal"/>
    <w:link w:val="PieddepageCar"/>
    <w:uiPriority w:val="99"/>
    <w:unhideWhenUsed/>
    <w:rsid w:val="00AD20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20DC"/>
  </w:style>
  <w:style w:type="paragraph" w:styleId="Textedebulles">
    <w:name w:val="Balloon Text"/>
    <w:basedOn w:val="Normal"/>
    <w:link w:val="TextedebullesCar"/>
    <w:uiPriority w:val="99"/>
    <w:semiHidden/>
    <w:unhideWhenUsed/>
    <w:rsid w:val="00FD4C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4C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08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1518</Characters>
  <Application>Microsoft Macintosh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HAFFIDHOU</dc:creator>
  <cp:lastModifiedBy>PERZO Anne</cp:lastModifiedBy>
  <cp:revision>2</cp:revision>
  <cp:lastPrinted>2018-05-15T11:04:00Z</cp:lastPrinted>
  <dcterms:created xsi:type="dcterms:W3CDTF">2018-09-12T09:10:00Z</dcterms:created>
  <dcterms:modified xsi:type="dcterms:W3CDTF">2018-09-12T09:10:00Z</dcterms:modified>
</cp:coreProperties>
</file>