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2561767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37DB064" w14:textId="77777777" w:rsidR="002D1135" w:rsidRDefault="002D1135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AD7BAE7" wp14:editId="712A2A9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107963562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28T00:00:00Z"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B7A5FF6" w14:textId="77777777" w:rsidR="00F06815" w:rsidRDefault="00F06815">
                                      <w:pPr>
                                        <w:pStyle w:val="Sansinterligne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-155515238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89FDF46" w14:textId="77777777" w:rsidR="00F06815" w:rsidRDefault="00F0681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Katty ABDOU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ociété"/>
                                    <w:id w:val="-75836232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8454A3C" w14:textId="77777777" w:rsidR="00F06815" w:rsidRDefault="00F0681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DCP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 "/>
                                    <w:id w:val="110639609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28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53DB66A" w14:textId="77777777" w:rsidR="00F06815" w:rsidRDefault="00F0681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28/04/2018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e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/iEAUAAE8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ff6700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ff6700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107963562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28T00:00:00Z"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D1135" w:rsidRDefault="002D1135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-155515238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2D1135" w:rsidRDefault="002D1135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Katty ABDOU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ociété"/>
                              <w:id w:val="-75836232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D1135" w:rsidRDefault="002D1135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DCP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 "/>
                              <w:id w:val="110639609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28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D1135" w:rsidRDefault="002D1135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28/04/2018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7E4B1C9" w14:textId="77777777" w:rsidR="002D1135" w:rsidRDefault="002D1135">
          <w:pPr>
            <w:rPr>
              <w:b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9B03093" wp14:editId="77447C3F">
                    <wp:simplePos x="0" y="0"/>
                    <wp:positionH relativeFrom="page">
                      <wp:posOffset>352425</wp:posOffset>
                    </wp:positionH>
                    <wp:positionV relativeFrom="page">
                      <wp:posOffset>1697355</wp:posOffset>
                    </wp:positionV>
                    <wp:extent cx="6804025" cy="1785620"/>
                    <wp:effectExtent l="0" t="0" r="15875" b="2413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025" cy="17856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-171048517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F21DB8D" w14:textId="77777777" w:rsidR="00F06815" w:rsidRDefault="00F0681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11éme édition du Festival des arts traditionnels de Mayotte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27.75pt;margin-top:133.65pt;width:550.8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" o:allowincell="f" fillcolor="#94c600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-17104851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D1135" w:rsidRDefault="002D1135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11éme édition du Festival des arts traditionnels de Mayotte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0" allowOverlap="1" wp14:anchorId="195F7F0A" wp14:editId="7F9969BC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448" cy="3706967"/>
                <wp:effectExtent l="19050" t="19050" r="10795" b="27305"/>
                <wp:wrapNone/>
                <wp:docPr id="36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448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b/>
            </w:rPr>
            <w:br w:type="page"/>
          </w:r>
        </w:p>
      </w:sdtContent>
    </w:sdt>
    <w:p w14:paraId="1B855479" w14:textId="77777777" w:rsidR="007105D4" w:rsidRDefault="007105D4" w:rsidP="00344A5C">
      <w:pPr>
        <w:jc w:val="center"/>
        <w:rPr>
          <w:b/>
        </w:rPr>
      </w:pPr>
      <w:r w:rsidRPr="007105D4">
        <w:rPr>
          <w:b/>
        </w:rPr>
        <w:lastRenderedPageBreak/>
        <w:t>PROGRAMME FATMA 2018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05D4" w14:paraId="41B9D72C" w14:textId="77777777" w:rsidTr="007105D4">
        <w:tc>
          <w:tcPr>
            <w:tcW w:w="2303" w:type="dxa"/>
          </w:tcPr>
          <w:p w14:paraId="65066186" w14:textId="77777777" w:rsidR="007105D4" w:rsidRDefault="007105D4" w:rsidP="00344A5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03" w:type="dxa"/>
          </w:tcPr>
          <w:p w14:paraId="40D83B07" w14:textId="77777777" w:rsidR="007105D4" w:rsidRDefault="007105D4" w:rsidP="00344A5C">
            <w:pPr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2303" w:type="dxa"/>
          </w:tcPr>
          <w:p w14:paraId="425D6438" w14:textId="77777777" w:rsidR="007105D4" w:rsidRDefault="007105D4" w:rsidP="00344A5C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303" w:type="dxa"/>
          </w:tcPr>
          <w:p w14:paraId="13DA88AB" w14:textId="77777777" w:rsidR="007105D4" w:rsidRDefault="00344A5C" w:rsidP="00344A5C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</w:tr>
      <w:tr w:rsidR="00344A5C" w14:paraId="0A112B39" w14:textId="77777777" w:rsidTr="00F85D3F">
        <w:tc>
          <w:tcPr>
            <w:tcW w:w="2303" w:type="dxa"/>
            <w:vMerge w:val="restart"/>
            <w:vAlign w:val="center"/>
          </w:tcPr>
          <w:p w14:paraId="11807EAA" w14:textId="77777777" w:rsidR="00344A5C" w:rsidRDefault="00344A5C" w:rsidP="00F85D3F">
            <w:pPr>
              <w:jc w:val="center"/>
              <w:rPr>
                <w:b/>
              </w:rPr>
            </w:pPr>
            <w:r>
              <w:rPr>
                <w:b/>
              </w:rPr>
              <w:t>27/04/18</w:t>
            </w:r>
          </w:p>
        </w:tc>
        <w:tc>
          <w:tcPr>
            <w:tcW w:w="2303" w:type="dxa"/>
          </w:tcPr>
          <w:p w14:paraId="098804C5" w14:textId="77777777" w:rsidR="00344A5C" w:rsidRDefault="00344A5C" w:rsidP="007105D4">
            <w:pPr>
              <w:jc w:val="center"/>
              <w:rPr>
                <w:b/>
              </w:rPr>
            </w:pPr>
            <w:r>
              <w:rPr>
                <w:b/>
              </w:rPr>
              <w:t>8h30 – 9h00</w:t>
            </w:r>
          </w:p>
        </w:tc>
        <w:tc>
          <w:tcPr>
            <w:tcW w:w="2303" w:type="dxa"/>
          </w:tcPr>
          <w:p w14:paraId="422BB835" w14:textId="77777777" w:rsidR="00344A5C" w:rsidRDefault="00344A5C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Accueil du public/ lancement du jeu sur FB Mayotte 1er </w:t>
            </w:r>
          </w:p>
        </w:tc>
        <w:tc>
          <w:tcPr>
            <w:tcW w:w="2303" w:type="dxa"/>
          </w:tcPr>
          <w:p w14:paraId="22469D67" w14:textId="77777777" w:rsidR="00344A5C" w:rsidRDefault="00344A5C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Sur les 2 sites </w:t>
            </w:r>
          </w:p>
        </w:tc>
      </w:tr>
      <w:tr w:rsidR="00344A5C" w14:paraId="1168A04C" w14:textId="77777777" w:rsidTr="00F85D3F">
        <w:tc>
          <w:tcPr>
            <w:tcW w:w="2303" w:type="dxa"/>
            <w:vMerge/>
            <w:vAlign w:val="center"/>
          </w:tcPr>
          <w:p w14:paraId="4FB3E307" w14:textId="77777777" w:rsidR="00344A5C" w:rsidRDefault="00344A5C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43195BA9" w14:textId="77777777" w:rsidR="00344A5C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9h00 – 16h00</w:t>
            </w:r>
          </w:p>
        </w:tc>
        <w:tc>
          <w:tcPr>
            <w:tcW w:w="2303" w:type="dxa"/>
          </w:tcPr>
          <w:p w14:paraId="3EDE2D40" w14:textId="77777777" w:rsidR="00344A5C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Exposition d’objets d’artisanaux et d’instruments traditionnels</w:t>
            </w:r>
          </w:p>
        </w:tc>
        <w:tc>
          <w:tcPr>
            <w:tcW w:w="2303" w:type="dxa"/>
          </w:tcPr>
          <w:p w14:paraId="6C7AB555" w14:textId="77777777" w:rsidR="00F06815" w:rsidRDefault="00F06815" w:rsidP="00F06815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 la République </w:t>
            </w:r>
          </w:p>
          <w:p w14:paraId="3A8B69DA" w14:textId="77777777" w:rsidR="00344A5C" w:rsidRDefault="00344A5C" w:rsidP="007105D4">
            <w:pPr>
              <w:jc w:val="center"/>
              <w:rPr>
                <w:b/>
              </w:rPr>
            </w:pPr>
          </w:p>
        </w:tc>
      </w:tr>
      <w:tr w:rsidR="003000BE" w14:paraId="5D966B63" w14:textId="77777777" w:rsidTr="00F85D3F">
        <w:tc>
          <w:tcPr>
            <w:tcW w:w="2303" w:type="dxa"/>
            <w:vMerge/>
            <w:vAlign w:val="center"/>
          </w:tcPr>
          <w:p w14:paraId="75DA3DC0" w14:textId="77777777" w:rsidR="003000BE" w:rsidRDefault="003000BE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507FED27" w14:textId="77777777" w:rsidR="003000BE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9h00 -9h20</w:t>
            </w:r>
          </w:p>
        </w:tc>
        <w:tc>
          <w:tcPr>
            <w:tcW w:w="2303" w:type="dxa"/>
          </w:tcPr>
          <w:p w14:paraId="56B9DB7D" w14:textId="77777777" w:rsidR="003000BE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Allocution du Président du CDM</w:t>
            </w:r>
          </w:p>
        </w:tc>
        <w:tc>
          <w:tcPr>
            <w:tcW w:w="2303" w:type="dxa"/>
          </w:tcPr>
          <w:p w14:paraId="332640F3" w14:textId="77777777" w:rsidR="003000BE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3000BE" w14:paraId="0F95576B" w14:textId="77777777" w:rsidTr="00F85D3F">
        <w:tc>
          <w:tcPr>
            <w:tcW w:w="2303" w:type="dxa"/>
            <w:vMerge/>
            <w:vAlign w:val="center"/>
          </w:tcPr>
          <w:p w14:paraId="6EA2AF3F" w14:textId="77777777" w:rsidR="003000BE" w:rsidRDefault="003000BE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7229EE82" w14:textId="77777777" w:rsidR="003000BE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9h35 – 9h45</w:t>
            </w:r>
          </w:p>
        </w:tc>
        <w:tc>
          <w:tcPr>
            <w:tcW w:w="2303" w:type="dxa"/>
          </w:tcPr>
          <w:p w14:paraId="4DAFDD59" w14:textId="77777777" w:rsidR="003000BE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Intervention de Serge ROMANA</w:t>
            </w:r>
          </w:p>
        </w:tc>
        <w:tc>
          <w:tcPr>
            <w:tcW w:w="2303" w:type="dxa"/>
          </w:tcPr>
          <w:p w14:paraId="6ECB7D5D" w14:textId="77777777" w:rsidR="003000BE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562414" w14:paraId="2A5A28B7" w14:textId="77777777" w:rsidTr="00F85D3F">
        <w:tc>
          <w:tcPr>
            <w:tcW w:w="2303" w:type="dxa"/>
            <w:vMerge/>
            <w:vAlign w:val="center"/>
          </w:tcPr>
          <w:p w14:paraId="6F475672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1ECC448F" w14:textId="77777777" w:rsidR="00562414" w:rsidRDefault="00F06815" w:rsidP="00562414">
            <w:pPr>
              <w:jc w:val="center"/>
              <w:rPr>
                <w:b/>
              </w:rPr>
            </w:pPr>
            <w:r>
              <w:rPr>
                <w:b/>
              </w:rPr>
              <w:t>9h50 – 10h10</w:t>
            </w:r>
          </w:p>
        </w:tc>
        <w:tc>
          <w:tcPr>
            <w:tcW w:w="2303" w:type="dxa"/>
          </w:tcPr>
          <w:p w14:paraId="1D6EE038" w14:textId="77777777" w:rsidR="00562414" w:rsidRDefault="00F06815" w:rsidP="00562414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Intervention de </w:t>
            </w:r>
            <w:proofErr w:type="spellStart"/>
            <w:r>
              <w:rPr>
                <w:b/>
              </w:rPr>
              <w:t>Machatta</w:t>
            </w:r>
            <w:proofErr w:type="spellEnd"/>
            <w:r>
              <w:rPr>
                <w:b/>
              </w:rPr>
              <w:t xml:space="preserve"> BA + M’</w:t>
            </w:r>
            <w:proofErr w:type="spellStart"/>
            <w:r>
              <w:rPr>
                <w:b/>
              </w:rPr>
              <w:t>laili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Kondro</w:t>
            </w:r>
            <w:proofErr w:type="spellEnd"/>
          </w:p>
        </w:tc>
        <w:tc>
          <w:tcPr>
            <w:tcW w:w="2303" w:type="dxa"/>
          </w:tcPr>
          <w:p w14:paraId="419C75A6" w14:textId="77777777" w:rsidR="00562414" w:rsidRDefault="00F06815" w:rsidP="00F06815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562414" w14:paraId="5C359759" w14:textId="77777777" w:rsidTr="00F85D3F">
        <w:tc>
          <w:tcPr>
            <w:tcW w:w="2303" w:type="dxa"/>
            <w:vMerge/>
            <w:vAlign w:val="center"/>
          </w:tcPr>
          <w:p w14:paraId="5FD8ABED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16488CD3" w14:textId="77777777" w:rsidR="00562414" w:rsidRDefault="00562414" w:rsidP="007105D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784F3970" w14:textId="77777777" w:rsidR="00562414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Allocution du Préfet</w:t>
            </w:r>
          </w:p>
        </w:tc>
        <w:tc>
          <w:tcPr>
            <w:tcW w:w="2303" w:type="dxa"/>
          </w:tcPr>
          <w:p w14:paraId="125B8623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562414" w14:paraId="0FD62727" w14:textId="77777777" w:rsidTr="00F85D3F">
        <w:tc>
          <w:tcPr>
            <w:tcW w:w="2303" w:type="dxa"/>
            <w:vMerge/>
            <w:vAlign w:val="center"/>
          </w:tcPr>
          <w:p w14:paraId="0EFC18BD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784DB13F" w14:textId="77777777" w:rsidR="00562414" w:rsidRDefault="003000BE" w:rsidP="007105D4">
            <w:pPr>
              <w:jc w:val="center"/>
              <w:rPr>
                <w:b/>
              </w:rPr>
            </w:pPr>
            <w:r>
              <w:rPr>
                <w:b/>
              </w:rPr>
              <w:t>10h15 – 10h40</w:t>
            </w:r>
            <w:r w:rsidR="00562414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14:paraId="5795ACA1" w14:textId="77777777" w:rsidR="00562414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Inauguration du </w:t>
            </w:r>
            <w:proofErr w:type="spellStart"/>
            <w:r>
              <w:rPr>
                <w:b/>
              </w:rPr>
              <w:t>stel</w:t>
            </w:r>
            <w:proofErr w:type="spellEnd"/>
          </w:p>
        </w:tc>
        <w:tc>
          <w:tcPr>
            <w:tcW w:w="2303" w:type="dxa"/>
          </w:tcPr>
          <w:p w14:paraId="240C8850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562414" w14:paraId="1E46FB85" w14:textId="77777777" w:rsidTr="00F85D3F">
        <w:tc>
          <w:tcPr>
            <w:tcW w:w="2303" w:type="dxa"/>
            <w:vMerge/>
            <w:vAlign w:val="center"/>
          </w:tcPr>
          <w:p w14:paraId="25A8BE97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55A45BE7" w14:textId="77777777" w:rsidR="00562414" w:rsidRDefault="003000BE" w:rsidP="007105D4">
            <w:pPr>
              <w:jc w:val="center"/>
              <w:rPr>
                <w:b/>
              </w:rPr>
            </w:pPr>
            <w:r>
              <w:rPr>
                <w:b/>
              </w:rPr>
              <w:t>10h45 – 10h 55</w:t>
            </w:r>
          </w:p>
        </w:tc>
        <w:tc>
          <w:tcPr>
            <w:tcW w:w="2303" w:type="dxa"/>
          </w:tcPr>
          <w:p w14:paraId="1D669DD6" w14:textId="77777777" w:rsidR="00562414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Spectacle </w:t>
            </w:r>
            <w:proofErr w:type="spellStart"/>
            <w:r>
              <w:rPr>
                <w:b/>
              </w:rPr>
              <w:t>ari’art</w:t>
            </w:r>
            <w:proofErr w:type="spellEnd"/>
          </w:p>
        </w:tc>
        <w:tc>
          <w:tcPr>
            <w:tcW w:w="2303" w:type="dxa"/>
          </w:tcPr>
          <w:p w14:paraId="04C1EA52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562414" w14:paraId="28CB25A3" w14:textId="77777777" w:rsidTr="00F85D3F">
        <w:tc>
          <w:tcPr>
            <w:tcW w:w="2303" w:type="dxa"/>
            <w:vMerge/>
            <w:vAlign w:val="center"/>
          </w:tcPr>
          <w:p w14:paraId="242BEBD8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44037EBB" w14:textId="77777777" w:rsidR="00562414" w:rsidRDefault="003000BE" w:rsidP="007105D4">
            <w:pPr>
              <w:jc w:val="center"/>
              <w:rPr>
                <w:b/>
              </w:rPr>
            </w:pPr>
            <w:r>
              <w:rPr>
                <w:b/>
              </w:rPr>
              <w:t>11h00 – 11h2</w:t>
            </w:r>
            <w:r w:rsidR="00562414">
              <w:rPr>
                <w:b/>
              </w:rPr>
              <w:t>0</w:t>
            </w:r>
          </w:p>
        </w:tc>
        <w:tc>
          <w:tcPr>
            <w:tcW w:w="2303" w:type="dxa"/>
          </w:tcPr>
          <w:p w14:paraId="5521ADCA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Visite guidée de l’exposition sur l’esclavage</w:t>
            </w:r>
          </w:p>
        </w:tc>
        <w:tc>
          <w:tcPr>
            <w:tcW w:w="2303" w:type="dxa"/>
          </w:tcPr>
          <w:p w14:paraId="081500C4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562414" w14:paraId="3068276C" w14:textId="77777777" w:rsidTr="00F85D3F">
        <w:tc>
          <w:tcPr>
            <w:tcW w:w="2303" w:type="dxa"/>
            <w:vMerge/>
            <w:vAlign w:val="center"/>
          </w:tcPr>
          <w:p w14:paraId="146FAE2B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1B7953D5" w14:textId="77777777" w:rsidR="00562414" w:rsidRDefault="003000BE" w:rsidP="007105D4">
            <w:pPr>
              <w:jc w:val="center"/>
              <w:rPr>
                <w:b/>
              </w:rPr>
            </w:pPr>
            <w:r>
              <w:rPr>
                <w:b/>
              </w:rPr>
              <w:t>11h25 -11h45</w:t>
            </w:r>
          </w:p>
        </w:tc>
        <w:tc>
          <w:tcPr>
            <w:tcW w:w="2303" w:type="dxa"/>
          </w:tcPr>
          <w:p w14:paraId="1891CC4D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Spectacle sur le thème </w:t>
            </w:r>
            <w:proofErr w:type="spellStart"/>
            <w:r>
              <w:rPr>
                <w:b/>
              </w:rPr>
              <w:t>Mtoro</w:t>
            </w:r>
            <w:proofErr w:type="spellEnd"/>
            <w:r>
              <w:rPr>
                <w:b/>
              </w:rPr>
              <w:t xml:space="preserve"> avec ARI’ ART</w:t>
            </w:r>
          </w:p>
        </w:tc>
        <w:tc>
          <w:tcPr>
            <w:tcW w:w="2303" w:type="dxa"/>
          </w:tcPr>
          <w:p w14:paraId="2C57691C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Salle de cinéma</w:t>
            </w:r>
          </w:p>
        </w:tc>
      </w:tr>
      <w:tr w:rsidR="00562414" w14:paraId="11B814C3" w14:textId="77777777" w:rsidTr="00F85D3F">
        <w:tc>
          <w:tcPr>
            <w:tcW w:w="2303" w:type="dxa"/>
            <w:vMerge/>
            <w:vAlign w:val="center"/>
          </w:tcPr>
          <w:p w14:paraId="26BD2251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40DA4D3A" w14:textId="77777777" w:rsidR="00562414" w:rsidRDefault="003000BE" w:rsidP="007105D4">
            <w:pPr>
              <w:jc w:val="center"/>
              <w:rPr>
                <w:b/>
              </w:rPr>
            </w:pPr>
            <w:r>
              <w:rPr>
                <w:b/>
              </w:rPr>
              <w:t>11h50</w:t>
            </w:r>
            <w:r w:rsidR="0033256D">
              <w:rPr>
                <w:b/>
              </w:rPr>
              <w:t xml:space="preserve"> – 12</w:t>
            </w:r>
            <w:r w:rsidR="00562414">
              <w:rPr>
                <w:b/>
              </w:rPr>
              <w:t>h15</w:t>
            </w:r>
          </w:p>
        </w:tc>
        <w:tc>
          <w:tcPr>
            <w:tcW w:w="2303" w:type="dxa"/>
          </w:tcPr>
          <w:p w14:paraId="11D16EB5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Lancement de concours d’écriture « Raconte-moi le m’</w:t>
            </w:r>
            <w:proofErr w:type="spellStart"/>
            <w:r>
              <w:rPr>
                <w:b/>
              </w:rPr>
              <w:t>toro</w:t>
            </w:r>
            <w:proofErr w:type="spellEnd"/>
            <w:r>
              <w:rPr>
                <w:b/>
              </w:rPr>
              <w:t> »</w:t>
            </w:r>
          </w:p>
        </w:tc>
        <w:tc>
          <w:tcPr>
            <w:tcW w:w="2303" w:type="dxa"/>
          </w:tcPr>
          <w:p w14:paraId="2A90D7EB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Salle de cinéma </w:t>
            </w:r>
          </w:p>
        </w:tc>
      </w:tr>
      <w:tr w:rsidR="00562414" w14:paraId="43039D27" w14:textId="77777777" w:rsidTr="00F85D3F">
        <w:tc>
          <w:tcPr>
            <w:tcW w:w="2303" w:type="dxa"/>
            <w:vMerge/>
            <w:vAlign w:val="center"/>
          </w:tcPr>
          <w:p w14:paraId="5E012DC4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6E45A97E" w14:textId="77777777" w:rsidR="00562414" w:rsidRDefault="0033256D" w:rsidP="007105D4">
            <w:pPr>
              <w:jc w:val="center"/>
              <w:rPr>
                <w:b/>
              </w:rPr>
            </w:pPr>
            <w:r>
              <w:rPr>
                <w:b/>
              </w:rPr>
              <w:t>12h20</w:t>
            </w:r>
            <w:r w:rsidR="00562414">
              <w:rPr>
                <w:b/>
              </w:rPr>
              <w:t xml:space="preserve"> – 13h40</w:t>
            </w:r>
          </w:p>
        </w:tc>
        <w:tc>
          <w:tcPr>
            <w:tcW w:w="2303" w:type="dxa"/>
          </w:tcPr>
          <w:p w14:paraId="01843931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Cocktail </w:t>
            </w:r>
          </w:p>
        </w:tc>
        <w:tc>
          <w:tcPr>
            <w:tcW w:w="2303" w:type="dxa"/>
          </w:tcPr>
          <w:p w14:paraId="4892CE5D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Jardin de l’Hôtel du Département</w:t>
            </w:r>
          </w:p>
        </w:tc>
      </w:tr>
      <w:tr w:rsidR="00562414" w14:paraId="3EE8BD91" w14:textId="77777777" w:rsidTr="00F85D3F">
        <w:tc>
          <w:tcPr>
            <w:tcW w:w="2303" w:type="dxa"/>
            <w:vMerge/>
            <w:vAlign w:val="center"/>
          </w:tcPr>
          <w:p w14:paraId="7CB0BE86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238A2752" w14:textId="77777777" w:rsidR="00562414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14h00 – 14h2</w:t>
            </w:r>
            <w:r w:rsidR="00562414">
              <w:rPr>
                <w:b/>
              </w:rPr>
              <w:t>0</w:t>
            </w:r>
          </w:p>
        </w:tc>
        <w:tc>
          <w:tcPr>
            <w:tcW w:w="2303" w:type="dxa"/>
          </w:tcPr>
          <w:p w14:paraId="06134C62" w14:textId="77777777" w:rsidR="00562414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Discours d’ouverture du salon d’exposition d’objet d’artisanaux et d’instruments traditionnels</w:t>
            </w:r>
          </w:p>
        </w:tc>
        <w:tc>
          <w:tcPr>
            <w:tcW w:w="2303" w:type="dxa"/>
          </w:tcPr>
          <w:p w14:paraId="2D660C0B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 la République </w:t>
            </w:r>
          </w:p>
        </w:tc>
      </w:tr>
      <w:tr w:rsidR="00562414" w14:paraId="1FE58438" w14:textId="77777777" w:rsidTr="00F85D3F">
        <w:tc>
          <w:tcPr>
            <w:tcW w:w="2303" w:type="dxa"/>
            <w:vMerge/>
            <w:vAlign w:val="center"/>
          </w:tcPr>
          <w:p w14:paraId="01BD26AA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50810A12" w14:textId="77777777" w:rsidR="00562414" w:rsidRDefault="00957F9D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15h00 – 18h00 </w:t>
            </w:r>
          </w:p>
        </w:tc>
        <w:tc>
          <w:tcPr>
            <w:tcW w:w="2303" w:type="dxa"/>
          </w:tcPr>
          <w:p w14:paraId="016C24DE" w14:textId="77777777" w:rsidR="00562414" w:rsidRDefault="00F06815" w:rsidP="007105D4">
            <w:pPr>
              <w:jc w:val="center"/>
              <w:rPr>
                <w:b/>
              </w:rPr>
            </w:pPr>
            <w:r>
              <w:rPr>
                <w:b/>
              </w:rPr>
              <w:t>Village des mémoires et des abolitions</w:t>
            </w:r>
          </w:p>
        </w:tc>
        <w:tc>
          <w:tcPr>
            <w:tcW w:w="2303" w:type="dxa"/>
          </w:tcPr>
          <w:p w14:paraId="2CCF1857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Place de la République</w:t>
            </w:r>
          </w:p>
        </w:tc>
      </w:tr>
      <w:tr w:rsidR="00562414" w14:paraId="214FE8B6" w14:textId="77777777" w:rsidTr="00F85D3F">
        <w:tc>
          <w:tcPr>
            <w:tcW w:w="2303" w:type="dxa"/>
            <w:vMerge w:val="restart"/>
            <w:vAlign w:val="center"/>
          </w:tcPr>
          <w:p w14:paraId="430E29AE" w14:textId="77777777" w:rsidR="00562414" w:rsidRDefault="00562414" w:rsidP="00F85D3F">
            <w:pPr>
              <w:jc w:val="center"/>
              <w:rPr>
                <w:b/>
              </w:rPr>
            </w:pPr>
            <w:r>
              <w:rPr>
                <w:b/>
              </w:rPr>
              <w:t>28/04/18</w:t>
            </w:r>
          </w:p>
        </w:tc>
        <w:tc>
          <w:tcPr>
            <w:tcW w:w="2303" w:type="dxa"/>
          </w:tcPr>
          <w:p w14:paraId="1161C56D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9h00 – 18h 00</w:t>
            </w:r>
          </w:p>
        </w:tc>
        <w:tc>
          <w:tcPr>
            <w:tcW w:w="2303" w:type="dxa"/>
          </w:tcPr>
          <w:p w14:paraId="6EDFB439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Exposition d’objets d’artisanaux et d’instruments traditionnels</w:t>
            </w:r>
          </w:p>
        </w:tc>
        <w:tc>
          <w:tcPr>
            <w:tcW w:w="2303" w:type="dxa"/>
          </w:tcPr>
          <w:p w14:paraId="1711CF71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 la République </w:t>
            </w:r>
          </w:p>
        </w:tc>
      </w:tr>
      <w:tr w:rsidR="00562414" w14:paraId="2418AF1C" w14:textId="77777777" w:rsidTr="00F85D3F">
        <w:tc>
          <w:tcPr>
            <w:tcW w:w="2303" w:type="dxa"/>
            <w:vMerge/>
            <w:vAlign w:val="center"/>
          </w:tcPr>
          <w:p w14:paraId="119F4C9C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274AC2E2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14h00 – 18h00</w:t>
            </w:r>
          </w:p>
        </w:tc>
        <w:tc>
          <w:tcPr>
            <w:tcW w:w="2303" w:type="dxa"/>
          </w:tcPr>
          <w:p w14:paraId="7A231324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M’</w:t>
            </w:r>
            <w:proofErr w:type="spellStart"/>
            <w:r>
              <w:rPr>
                <w:b/>
              </w:rPr>
              <w:t>biwi</w:t>
            </w:r>
            <w:proofErr w:type="spellEnd"/>
            <w:r>
              <w:rPr>
                <w:b/>
              </w:rPr>
              <w:t xml:space="preserve"> géant </w:t>
            </w:r>
          </w:p>
        </w:tc>
        <w:tc>
          <w:tcPr>
            <w:tcW w:w="2303" w:type="dxa"/>
          </w:tcPr>
          <w:p w14:paraId="2EA25160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 la république </w:t>
            </w:r>
          </w:p>
        </w:tc>
      </w:tr>
      <w:tr w:rsidR="00562414" w14:paraId="12F848B0" w14:textId="77777777" w:rsidTr="00F85D3F">
        <w:tc>
          <w:tcPr>
            <w:tcW w:w="2303" w:type="dxa"/>
            <w:vMerge/>
            <w:vAlign w:val="center"/>
          </w:tcPr>
          <w:p w14:paraId="620299D7" w14:textId="77777777" w:rsidR="00562414" w:rsidRDefault="00562414" w:rsidP="00F85D3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18D4B0B0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20h00 – 00h00</w:t>
            </w:r>
          </w:p>
        </w:tc>
        <w:tc>
          <w:tcPr>
            <w:tcW w:w="2303" w:type="dxa"/>
          </w:tcPr>
          <w:p w14:paraId="328B12C6" w14:textId="77777777" w:rsidR="00562414" w:rsidRDefault="00AC34D0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Scène de danse traditionnel /concert / nuit du gaboussi </w:t>
            </w:r>
            <w:r w:rsidR="00562414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14:paraId="1C5C10AC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 la République </w:t>
            </w:r>
          </w:p>
        </w:tc>
      </w:tr>
      <w:tr w:rsidR="00562414" w14:paraId="2FF2A47D" w14:textId="77777777" w:rsidTr="00F85D3F">
        <w:tc>
          <w:tcPr>
            <w:tcW w:w="2303" w:type="dxa"/>
            <w:vMerge w:val="restart"/>
            <w:vAlign w:val="center"/>
          </w:tcPr>
          <w:p w14:paraId="5A09563C" w14:textId="77777777" w:rsidR="00562414" w:rsidRDefault="00562414" w:rsidP="00F85D3F">
            <w:pPr>
              <w:jc w:val="center"/>
              <w:rPr>
                <w:b/>
              </w:rPr>
            </w:pPr>
            <w:r>
              <w:rPr>
                <w:b/>
              </w:rPr>
              <w:t>29/04/18</w:t>
            </w:r>
          </w:p>
        </w:tc>
        <w:tc>
          <w:tcPr>
            <w:tcW w:w="2303" w:type="dxa"/>
          </w:tcPr>
          <w:p w14:paraId="333E34E2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9h00 – 12h00</w:t>
            </w:r>
          </w:p>
        </w:tc>
        <w:tc>
          <w:tcPr>
            <w:tcW w:w="2303" w:type="dxa"/>
          </w:tcPr>
          <w:p w14:paraId="747F89F4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Exposition d’objets d’artisanaux et d’instruments traditionnels</w:t>
            </w:r>
          </w:p>
        </w:tc>
        <w:tc>
          <w:tcPr>
            <w:tcW w:w="2303" w:type="dxa"/>
          </w:tcPr>
          <w:p w14:paraId="5BDC5D42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 la République </w:t>
            </w:r>
          </w:p>
        </w:tc>
      </w:tr>
      <w:tr w:rsidR="00562414" w14:paraId="0D21BF72" w14:textId="77777777" w:rsidTr="007105D4">
        <w:tc>
          <w:tcPr>
            <w:tcW w:w="2303" w:type="dxa"/>
            <w:vMerge/>
          </w:tcPr>
          <w:p w14:paraId="0A9D1E63" w14:textId="77777777" w:rsidR="00562414" w:rsidRDefault="00562414" w:rsidP="007105D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48A380AD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14h00 – 16h00</w:t>
            </w:r>
          </w:p>
        </w:tc>
        <w:tc>
          <w:tcPr>
            <w:tcW w:w="2303" w:type="dxa"/>
          </w:tcPr>
          <w:p w14:paraId="438C35FA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Carnaval de Mayotte </w:t>
            </w:r>
          </w:p>
        </w:tc>
        <w:tc>
          <w:tcPr>
            <w:tcW w:w="2303" w:type="dxa"/>
          </w:tcPr>
          <w:p w14:paraId="74FF9C72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Départ MJC de </w:t>
            </w:r>
            <w:proofErr w:type="spellStart"/>
            <w:r>
              <w:rPr>
                <w:b/>
              </w:rPr>
              <w:t>Mgobani</w:t>
            </w:r>
            <w:proofErr w:type="spellEnd"/>
          </w:p>
        </w:tc>
      </w:tr>
      <w:tr w:rsidR="00562414" w14:paraId="60DC56BA" w14:textId="77777777" w:rsidTr="007105D4">
        <w:tc>
          <w:tcPr>
            <w:tcW w:w="2303" w:type="dxa"/>
            <w:vMerge/>
          </w:tcPr>
          <w:p w14:paraId="62BA3FF8" w14:textId="77777777" w:rsidR="00562414" w:rsidRDefault="00562414" w:rsidP="007105D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1E34F8D8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>20h00 -00h00</w:t>
            </w:r>
          </w:p>
        </w:tc>
        <w:tc>
          <w:tcPr>
            <w:tcW w:w="2303" w:type="dxa"/>
          </w:tcPr>
          <w:p w14:paraId="713B3196" w14:textId="77777777" w:rsidR="00562414" w:rsidRDefault="00562414" w:rsidP="007105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Chigoma</w:t>
            </w:r>
            <w:proofErr w:type="spellEnd"/>
            <w:r>
              <w:rPr>
                <w:b/>
              </w:rPr>
              <w:t xml:space="preserve"> géant </w:t>
            </w:r>
          </w:p>
        </w:tc>
        <w:tc>
          <w:tcPr>
            <w:tcW w:w="2303" w:type="dxa"/>
          </w:tcPr>
          <w:p w14:paraId="06EA2D66" w14:textId="77777777" w:rsidR="00562414" w:rsidRDefault="00562414" w:rsidP="007105D4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de la République </w:t>
            </w:r>
          </w:p>
        </w:tc>
      </w:tr>
    </w:tbl>
    <w:p w14:paraId="7FF81201" w14:textId="77777777" w:rsidR="007105D4" w:rsidRPr="007105D4" w:rsidRDefault="007105D4" w:rsidP="007105D4">
      <w:pPr>
        <w:jc w:val="center"/>
        <w:rPr>
          <w:b/>
        </w:rPr>
      </w:pPr>
    </w:p>
    <w:sectPr w:rsidR="007105D4" w:rsidRPr="007105D4" w:rsidSect="002D113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D4"/>
    <w:rsid w:val="002D1135"/>
    <w:rsid w:val="003000BE"/>
    <w:rsid w:val="0033256D"/>
    <w:rsid w:val="00344A5C"/>
    <w:rsid w:val="004125FB"/>
    <w:rsid w:val="004A62A9"/>
    <w:rsid w:val="00562414"/>
    <w:rsid w:val="007105D4"/>
    <w:rsid w:val="00895E91"/>
    <w:rsid w:val="008D2966"/>
    <w:rsid w:val="00957F9D"/>
    <w:rsid w:val="00AC34D0"/>
    <w:rsid w:val="00D06C18"/>
    <w:rsid w:val="00F06815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7B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2D11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D113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2D11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D113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11éme édition du Festival des arts traditionnels de Mayotte</vt:lpstr>
    </vt:vector>
  </TitlesOfParts>
  <Company>DCP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11éme édition du Festival des arts traditionnels de Mayotte</dc:title>
  <dc:creator>Katty ABDOU</dc:creator>
  <cp:lastModifiedBy>PERZO Anne</cp:lastModifiedBy>
  <cp:revision>2</cp:revision>
  <cp:lastPrinted>2018-04-19T12:47:00Z</cp:lastPrinted>
  <dcterms:created xsi:type="dcterms:W3CDTF">2018-04-25T13:29:00Z</dcterms:created>
  <dcterms:modified xsi:type="dcterms:W3CDTF">2018-04-25T13:29:00Z</dcterms:modified>
</cp:coreProperties>
</file>