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A2" w:rsidRPr="0054350B" w:rsidRDefault="00876BAF" w:rsidP="00876BAF">
      <w:pPr>
        <w:jc w:val="center"/>
        <w:rPr>
          <w:b/>
          <w:bCs/>
          <w:sz w:val="24"/>
          <w:szCs w:val="24"/>
        </w:rPr>
      </w:pPr>
      <w:r w:rsidRPr="0054350B">
        <w:rPr>
          <w:b/>
          <w:bCs/>
          <w:sz w:val="24"/>
          <w:szCs w:val="24"/>
        </w:rPr>
        <w:t xml:space="preserve">Les musulmans de Mayotte </w:t>
      </w:r>
      <w:r w:rsidR="008321FE">
        <w:rPr>
          <w:b/>
          <w:bCs/>
          <w:sz w:val="24"/>
          <w:szCs w:val="24"/>
        </w:rPr>
        <w:t xml:space="preserve">se </w:t>
      </w:r>
      <w:r w:rsidRPr="0054350B">
        <w:rPr>
          <w:b/>
          <w:bCs/>
          <w:sz w:val="24"/>
          <w:szCs w:val="24"/>
        </w:rPr>
        <w:t>sentent soulagés et saluent le sursaut national contre le populisme</w:t>
      </w:r>
    </w:p>
    <w:p w:rsidR="00876BAF" w:rsidRDefault="00876BAF" w:rsidP="00F90B5F">
      <w:pPr>
        <w:jc w:val="both"/>
      </w:pPr>
      <w:r>
        <w:t>Au nom des musulmans de Mayotte je dis bravo aux français et merci à Macron qui a su porter avec dignité le vrai projet de la France, pays des droits de l’homme et de cœur.</w:t>
      </w:r>
    </w:p>
    <w:p w:rsidR="00B76444" w:rsidRDefault="00876BAF" w:rsidP="00F90B5F">
      <w:pPr>
        <w:jc w:val="both"/>
      </w:pPr>
      <w:r>
        <w:t>Avec vous  M</w:t>
      </w:r>
      <w:r w:rsidR="005B2154">
        <w:t>onsieur Macron, c’est une nouvelle France qui renait, une France qui a besoin de toutes ses composantes sociales et qui devra puiser dans les niches de ses richesses qui font sa diversité, cette diversité plurielle qui constitue sa vraie force dont nous soupçonnons à peine la puissance. Dans cette immense potentialité il y a l’Islam et les musulmans qui peuvent participer de façon déterminante à cette réconciliation nationale qui, à notre sens,</w:t>
      </w:r>
      <w:r w:rsidR="00B76444">
        <w:t xml:space="preserve"> constitue </w:t>
      </w:r>
      <w:r w:rsidR="005B2154">
        <w:t xml:space="preserve">le moment fondateur prioritaire des actions visant à donner à notre pays son visage </w:t>
      </w:r>
      <w:r w:rsidR="00B76444">
        <w:t>nouveau et de renaissance pour lesquels la France vous désigne et vous plébiscite.</w:t>
      </w:r>
    </w:p>
    <w:p w:rsidR="00876BAF" w:rsidRDefault="00B76444" w:rsidP="00F90B5F">
      <w:pPr>
        <w:jc w:val="both"/>
      </w:pPr>
      <w:r>
        <w:t xml:space="preserve"> Mayotte, ce 101</w:t>
      </w:r>
      <w:r w:rsidRPr="00B76444">
        <w:rPr>
          <w:vertAlign w:val="superscript"/>
        </w:rPr>
        <w:t>e</w:t>
      </w:r>
      <w:r>
        <w:t xml:space="preserve"> Département, d’à peine 372 km2, où vivent officiellement plus de 212000 habitants mais en réalité plus de 300000habitants, possède une particularité constituant à la fois une richesse </w:t>
      </w:r>
      <w:r w:rsidR="00F90B5F">
        <w:t>et</w:t>
      </w:r>
      <w:r w:rsidR="008321FE">
        <w:t xml:space="preserve"> une</w:t>
      </w:r>
      <w:r w:rsidR="00F90B5F">
        <w:t xml:space="preserve"> force : plus de 95% des ses habitant pratiquent un islam tolérant et d’ouverture aux autres croyances et de façon ancestrale.</w:t>
      </w:r>
    </w:p>
    <w:p w:rsidR="00F90B5F" w:rsidRDefault="00F90B5F" w:rsidP="00F90B5F">
      <w:pPr>
        <w:jc w:val="both"/>
      </w:pPr>
      <w:r>
        <w:t>Cet Islam a permis et établi, dès 1841, la cohabitation sereine entre les valeurs de la République et celles de l’Islam</w:t>
      </w:r>
      <w:r w:rsidR="00D646A6">
        <w:t xml:space="preserve"> dans cette île de la France de l’Océan Indien</w:t>
      </w:r>
      <w:r>
        <w:t xml:space="preserve">. Cette tolérance et le vivre ensemble prodigués depuis des siècles </w:t>
      </w:r>
      <w:r w:rsidR="00D646A6">
        <w:t>par l’Islam ont fait éviter</w:t>
      </w:r>
      <w:r>
        <w:t xml:space="preserve"> les explosions sociales qui auraient pu suivre aux nombreuses profanations causées dans l’île dont la plus marquante est celle par tête de porc </w:t>
      </w:r>
      <w:r w:rsidR="00D646A6">
        <w:t>au début de l’année 2013 par des fonctionnaires de l’Etat chargés de notre sécurité.</w:t>
      </w:r>
    </w:p>
    <w:p w:rsidR="00D646A6" w:rsidRDefault="00D646A6" w:rsidP="00F90B5F">
      <w:pPr>
        <w:jc w:val="both"/>
      </w:pPr>
      <w:r>
        <w:t>Nous pensons, Monsieur le Président, qu’il y a là quelque patrimoine gardé</w:t>
      </w:r>
      <w:r w:rsidR="008321FE">
        <w:t xml:space="preserve"> respectueusement et</w:t>
      </w:r>
      <w:r>
        <w:t xml:space="preserve"> séculairement par les qadis de Mayotte, qui investi avec intelligence, peut agir dans l’ensemble de la Nation notamment et particulièrement dans la prévention et la lutte contre la radicalisation islamiste et le terrorisme. Nous  vous demandons </w:t>
      </w:r>
      <w:r w:rsidR="00100D5B">
        <w:t xml:space="preserve">de faire de Mayotte </w:t>
      </w:r>
      <w:r w:rsidR="008321FE">
        <w:t>c</w:t>
      </w:r>
      <w:r w:rsidR="00100D5B">
        <w:t>e bouclier anti terroriste et anti djihadiste dont notre Nation a besoin pour sa sécurité.</w:t>
      </w:r>
    </w:p>
    <w:p w:rsidR="00100D5B" w:rsidRDefault="00100D5B" w:rsidP="00F90B5F">
      <w:pPr>
        <w:jc w:val="both"/>
      </w:pPr>
      <w:r>
        <w:t>Pour cela, Monsieur le Président, l’égalité réelle doit être palpable dans ce département où tous les témoins de la vie sont au rouge et</w:t>
      </w:r>
      <w:r w:rsidR="0054350B">
        <w:t xml:space="preserve"> où</w:t>
      </w:r>
      <w:r>
        <w:t xml:space="preserve"> tout particulièrement le phénomène migratoire est au firmament. Le Milliard d’euros que la République fait bénéficier à la Guyane pour sa reconstruction, nous en avons aussi besoin tant ici nous vivons des drames à tous les niveaux mais une urgence majeure se situe dans la construction des infrastructures routières et</w:t>
      </w:r>
      <w:r w:rsidR="008321FE">
        <w:t xml:space="preserve"> de</w:t>
      </w:r>
      <w:r>
        <w:t xml:space="preserve"> transpor</w:t>
      </w:r>
      <w:bookmarkStart w:id="0" w:name="_GoBack"/>
      <w:bookmarkEnd w:id="0"/>
      <w:r>
        <w:t xml:space="preserve">ts maritimes. </w:t>
      </w:r>
    </w:p>
    <w:p w:rsidR="0054350B" w:rsidRDefault="0054350B" w:rsidP="00F90B5F">
      <w:pPr>
        <w:jc w:val="both"/>
      </w:pPr>
      <w:r>
        <w:t>Nous restons convaincus, Monsieur le Président, que vous saurez être sensible à ces doléances dont les effets dépasseront largement le périmètre local pour influer la Région et voir la Nation.</w:t>
      </w:r>
    </w:p>
    <w:p w:rsidR="0054350B" w:rsidRDefault="0054350B" w:rsidP="008321FE">
      <w:pPr>
        <w:jc w:val="both"/>
      </w:pPr>
      <w:r>
        <w:t>Acceptez, son Excellence, Monsieur le Président, nos vives et sincères félicitations pour votre victoire qui vous place aux devants des responsabilités immenses à nous conduire vers le bien</w:t>
      </w:r>
      <w:r w:rsidR="008321FE">
        <w:t>-</w:t>
      </w:r>
      <w:r>
        <w:t>être et la paix sociale.</w:t>
      </w:r>
    </w:p>
    <w:p w:rsidR="00100D5B" w:rsidRDefault="008321FE" w:rsidP="008321FE">
      <w:pPr>
        <w:jc w:val="center"/>
      </w:pPr>
      <w:r>
        <w:t>Elmamouni MOHAMED NASSUR</w:t>
      </w:r>
    </w:p>
    <w:p w:rsidR="008321FE" w:rsidRDefault="008321FE" w:rsidP="008321FE">
      <w:pPr>
        <w:jc w:val="center"/>
      </w:pPr>
      <w:r>
        <w:t>Président des ulémas de Mayotte</w:t>
      </w:r>
    </w:p>
    <w:p w:rsidR="008321FE" w:rsidRDefault="008321FE" w:rsidP="008321FE">
      <w:pPr>
        <w:jc w:val="center"/>
      </w:pPr>
      <w:r>
        <w:t xml:space="preserve">Ancien </w:t>
      </w:r>
      <w:r w:rsidR="00EA189C">
        <w:t>Porte-parole</w:t>
      </w:r>
      <w:r w:rsidR="006A2706">
        <w:t xml:space="preserve"> des Qadis </w:t>
      </w:r>
    </w:p>
    <w:sectPr w:rsidR="008321FE" w:rsidSect="006A2706">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AF"/>
    <w:rsid w:val="00100D5B"/>
    <w:rsid w:val="0054350B"/>
    <w:rsid w:val="005B2154"/>
    <w:rsid w:val="006A2706"/>
    <w:rsid w:val="008321FE"/>
    <w:rsid w:val="00876BAF"/>
    <w:rsid w:val="00A553A2"/>
    <w:rsid w:val="00B76444"/>
    <w:rsid w:val="00D646A6"/>
    <w:rsid w:val="00EA189C"/>
    <w:rsid w:val="00EE45CF"/>
    <w:rsid w:val="00F90B5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elmamouni Mohamed Nassur</dc:creator>
  <cp:lastModifiedBy>PERZO Anne</cp:lastModifiedBy>
  <cp:revision>2</cp:revision>
  <dcterms:created xsi:type="dcterms:W3CDTF">2017-05-08T08:16:00Z</dcterms:created>
  <dcterms:modified xsi:type="dcterms:W3CDTF">2017-05-08T08:16:00Z</dcterms:modified>
</cp:coreProperties>
</file>